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bookmarkStart w:id="0" w:name="_GoBack"/>
      <w:bookmarkEnd w:id="0"/>
    </w:p>
    <w:p>
      <w:pPr>
        <w:jc w:val="center"/>
        <w:rPr>
          <w:rFonts w:ascii="宋体" w:hAnsi="宋体" w:eastAsia="宋体" w:cs="宋体"/>
          <w:sz w:val="44"/>
          <w:szCs w:val="44"/>
        </w:rPr>
      </w:pPr>
    </w:p>
    <w:p>
      <w:pPr>
        <w:jc w:val="right"/>
        <w:rPr>
          <w:rFonts w:ascii="仿宋" w:hAnsi="仿宋" w:eastAsia="仿宋" w:cs="仿宋"/>
          <w:sz w:val="32"/>
          <w:szCs w:val="32"/>
        </w:rPr>
      </w:pPr>
      <w:r>
        <w:rPr>
          <w:rFonts w:hint="eastAsia" w:ascii="仿宋" w:hAnsi="仿宋" w:eastAsia="仿宋" w:cs="仿宋"/>
          <w:sz w:val="32"/>
          <w:szCs w:val="32"/>
        </w:rPr>
        <w:t>粤建教协〔2019〕</w:t>
      </w:r>
      <w:r>
        <w:rPr>
          <w:rFonts w:hint="eastAsia" w:ascii="仿宋" w:hAnsi="仿宋" w:eastAsia="仿宋" w:cs="仿宋"/>
          <w:sz w:val="32"/>
          <w:szCs w:val="32"/>
          <w:lang w:val="en-US" w:eastAsia="zh-CN"/>
        </w:rPr>
        <w:t>4</w:t>
      </w:r>
      <w:r>
        <w:rPr>
          <w:rFonts w:hint="eastAsia" w:ascii="仿宋" w:hAnsi="仿宋" w:eastAsia="仿宋" w:cs="仿宋"/>
          <w:sz w:val="32"/>
          <w:szCs w:val="32"/>
        </w:rPr>
        <w:t>号</w:t>
      </w:r>
    </w:p>
    <w:p>
      <w:pPr>
        <w:jc w:val="both"/>
        <w:rPr>
          <w:rFonts w:ascii="宋体" w:hAnsi="宋体" w:eastAsia="宋体" w:cs="宋体"/>
          <w:sz w:val="44"/>
          <w:szCs w:val="44"/>
        </w:rPr>
      </w:pPr>
    </w:p>
    <w:p>
      <w:pPr>
        <w:jc w:val="center"/>
        <w:rPr>
          <w:rFonts w:ascii="微软简标宋" w:hAnsi="微软简标宋" w:eastAsia="微软简标宋" w:cs="微软简标宋"/>
          <w:sz w:val="44"/>
          <w:szCs w:val="44"/>
        </w:rPr>
      </w:pPr>
      <w:r>
        <w:rPr>
          <w:rFonts w:hint="eastAsia" w:ascii="微软简标宋" w:hAnsi="微软简标宋" w:eastAsia="微软简标宋" w:cs="微软简标宋"/>
          <w:sz w:val="44"/>
          <w:szCs w:val="44"/>
        </w:rPr>
        <w:t>广东省建设教育协会关于举办2019年度广东省住房和城乡建设领域专业技术人员高级</w:t>
      </w:r>
    </w:p>
    <w:p>
      <w:pPr>
        <w:jc w:val="center"/>
        <w:rPr>
          <w:rFonts w:ascii="微软简标宋" w:hAnsi="微软简标宋" w:eastAsia="微软简标宋" w:cs="微软简标宋"/>
          <w:sz w:val="44"/>
          <w:szCs w:val="44"/>
        </w:rPr>
      </w:pPr>
      <w:r>
        <w:rPr>
          <w:rFonts w:hint="eastAsia" w:ascii="微软简标宋" w:hAnsi="微软简标宋" w:eastAsia="微软简标宋" w:cs="微软简标宋"/>
          <w:sz w:val="44"/>
          <w:szCs w:val="44"/>
        </w:rPr>
        <w:t>技术研修班的通知</w:t>
      </w:r>
    </w:p>
    <w:p/>
    <w:p>
      <w:pPr>
        <w:spacing w:line="600" w:lineRule="exact"/>
        <w:rPr>
          <w:rFonts w:ascii="仿宋" w:hAnsi="仿宋" w:eastAsia="仿宋" w:cs="仿宋"/>
          <w:sz w:val="32"/>
          <w:szCs w:val="32"/>
        </w:rPr>
      </w:pPr>
      <w:r>
        <w:rPr>
          <w:rFonts w:hint="eastAsia" w:ascii="仿宋" w:hAnsi="仿宋" w:eastAsia="仿宋" w:cs="仿宋"/>
          <w:sz w:val="32"/>
          <w:szCs w:val="32"/>
        </w:rPr>
        <w:t>各有关人员：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广东省专业技术人员继续教育条例》、广东省人力资源和社会保障厅《关于进一步做好我省专业技术人员继续教育有关工作的意见》、广东省住房和城乡建设厅《关于公布2019年度我省住房城乡建设领域专业技术人员继续教育专业科目学习指南的通知》等文件要求，为进一步完善和提高我省住房和城乡建设领域专业技术人员的知识结构、研究和自主创新能力、专业理论水平及其综合素养。经研究，我会定</w:t>
      </w:r>
      <w:r>
        <w:rPr>
          <w:rFonts w:hint="eastAsia" w:ascii="仿宋" w:hAnsi="仿宋" w:eastAsia="仿宋" w:cs="仿宋"/>
          <w:sz w:val="32"/>
          <w:szCs w:val="32"/>
          <w:u w:val="none"/>
        </w:rPr>
        <w:t>于</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eastAsia="zh-CN"/>
        </w:rPr>
        <w:t>底</w:t>
      </w:r>
      <w:r>
        <w:rPr>
          <w:rFonts w:hint="eastAsia" w:ascii="仿宋" w:hAnsi="仿宋" w:eastAsia="仿宋" w:cs="仿宋"/>
          <w:color w:val="auto"/>
          <w:sz w:val="32"/>
          <w:szCs w:val="32"/>
          <w:u w:val="none"/>
        </w:rPr>
        <w:t>开始</w:t>
      </w:r>
      <w:r>
        <w:rPr>
          <w:rFonts w:hint="eastAsia" w:ascii="仿宋" w:hAnsi="仿宋" w:eastAsia="仿宋" w:cs="仿宋"/>
          <w:sz w:val="32"/>
          <w:szCs w:val="32"/>
          <w:u w:val="none"/>
          <w:lang w:eastAsia="zh-CN"/>
        </w:rPr>
        <w:t>分</w:t>
      </w:r>
      <w:r>
        <w:rPr>
          <w:rFonts w:hint="eastAsia" w:ascii="仿宋" w:hAnsi="仿宋" w:eastAsia="仿宋" w:cs="仿宋"/>
          <w:sz w:val="32"/>
          <w:szCs w:val="32"/>
          <w:lang w:eastAsia="zh-CN"/>
        </w:rPr>
        <w:t>片区</w:t>
      </w:r>
      <w:r>
        <w:rPr>
          <w:rFonts w:hint="eastAsia" w:ascii="仿宋" w:hAnsi="仿宋" w:eastAsia="仿宋" w:cs="仿宋"/>
          <w:sz w:val="32"/>
          <w:szCs w:val="32"/>
        </w:rPr>
        <w:t>举办2019年度广东省住房和城乡建设领域专业技术人员高级技术研修班（以下简称“研修班”）。现就有关情况通知如下：</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培训对象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全省住房和城乡建设领域专业技术人员。</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师资和培训内容</w:t>
      </w:r>
    </w:p>
    <w:p>
      <w:pPr>
        <w:spacing w:line="600" w:lineRule="exact"/>
        <w:ind w:firstLine="640"/>
        <w:rPr>
          <w:rFonts w:hint="eastAsia" w:ascii="仿宋" w:hAnsi="仿宋" w:eastAsia="仿宋" w:cs="仿宋"/>
          <w:sz w:val="32"/>
          <w:szCs w:val="32"/>
        </w:rPr>
        <w:sectPr>
          <w:footerReference r:id="rId3" w:type="default"/>
          <w:pgSz w:w="11906" w:h="16838"/>
          <w:pgMar w:top="1440" w:right="1457" w:bottom="1440" w:left="1457" w:header="851" w:footer="992" w:gutter="0"/>
          <w:pgNumType w:fmt="numberInDash"/>
          <w:cols w:space="425" w:num="1"/>
          <w:docGrid w:type="lines" w:linePitch="312" w:charSpace="0"/>
        </w:sectPr>
      </w:pPr>
      <w:r>
        <w:rPr>
          <w:rFonts w:hint="eastAsia" w:ascii="仿宋" w:hAnsi="仿宋" w:eastAsia="仿宋" w:cs="仿宋"/>
          <w:sz w:val="32"/>
          <w:szCs w:val="32"/>
        </w:rPr>
        <w:t>本年度研修班将邀请来自省内著名高校知识渊博、授课经验丰富的教授、具有建筑企业一线工作实践经验的教授级高工进行</w:t>
      </w:r>
    </w:p>
    <w:p>
      <w:pPr>
        <w:ind w:firstLine="0"/>
        <w:rPr>
          <w:rFonts w:ascii="仿宋" w:hAnsi="仿宋" w:eastAsia="仿宋" w:cs="仿宋"/>
          <w:sz w:val="32"/>
          <w:szCs w:val="32"/>
        </w:rPr>
      </w:pPr>
      <w:r>
        <w:rPr>
          <w:rFonts w:hint="eastAsia" w:ascii="仿宋" w:hAnsi="仿宋" w:eastAsia="仿宋" w:cs="仿宋"/>
          <w:sz w:val="32"/>
          <w:szCs w:val="32"/>
        </w:rPr>
        <w:t>授课。</w:t>
      </w:r>
    </w:p>
    <w:p>
      <w:pPr>
        <w:ind w:firstLine="640"/>
        <w:rPr>
          <w:rFonts w:ascii="仿宋" w:hAnsi="仿宋" w:eastAsia="仿宋" w:cs="仿宋"/>
          <w:sz w:val="32"/>
          <w:szCs w:val="32"/>
        </w:rPr>
      </w:pPr>
      <w:r>
        <w:rPr>
          <w:rFonts w:hint="eastAsia" w:ascii="仿宋" w:hAnsi="仿宋" w:eastAsia="仿宋" w:cs="仿宋"/>
          <w:sz w:val="32"/>
          <w:szCs w:val="32"/>
        </w:rPr>
        <w:t>培训内容涵盖行业相关法律法规和政策文件、粤港澳大湾区发展、工程建设项目审批制度改革、建筑工程管理、施工安全生产管理、工程造价、建筑工程安全消防知识、绿色建筑、装配式建筑、建筑信息模型（BIM）、历史建筑保护等课题。</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培训方式及费用</w:t>
      </w:r>
    </w:p>
    <w:p>
      <w:pPr>
        <w:ind w:firstLine="640" w:firstLineChars="200"/>
        <w:rPr>
          <w:rFonts w:ascii="仿宋" w:hAnsi="仿宋" w:eastAsia="仿宋" w:cs="仿宋"/>
          <w:sz w:val="32"/>
          <w:szCs w:val="32"/>
        </w:rPr>
      </w:pPr>
      <w:r>
        <w:rPr>
          <w:rFonts w:hint="eastAsia" w:ascii="仿宋" w:hAnsi="仿宋" w:eastAsia="仿宋" w:cs="仿宋"/>
          <w:sz w:val="32"/>
          <w:szCs w:val="32"/>
        </w:rPr>
        <w:t>本年度研修班培训方式</w:t>
      </w:r>
      <w:r>
        <w:rPr>
          <w:rFonts w:hint="eastAsia" w:ascii="仿宋" w:hAnsi="仿宋" w:eastAsia="仿宋" w:cs="仿宋"/>
          <w:sz w:val="32"/>
          <w:szCs w:val="32"/>
          <w:lang w:eastAsia="zh-CN"/>
        </w:rPr>
        <w:t>及费用</w:t>
      </w:r>
      <w:r>
        <w:rPr>
          <w:rFonts w:hint="eastAsia" w:ascii="仿宋" w:hAnsi="仿宋" w:eastAsia="仿宋" w:cs="仿宋"/>
          <w:sz w:val="32"/>
          <w:szCs w:val="32"/>
        </w:rPr>
        <w:t>如下：</w:t>
      </w:r>
    </w:p>
    <w:tbl>
      <w:tblPr>
        <w:tblStyle w:val="6"/>
        <w:tblW w:w="8910"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4191"/>
        <w:gridCol w:w="864"/>
        <w:gridCol w:w="132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69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4191" w:type="dxa"/>
            <w:vAlign w:val="center"/>
          </w:tcPr>
          <w:p>
            <w:pPr>
              <w:jc w:val="center"/>
              <w:rPr>
                <w:rFonts w:ascii="仿宋" w:hAnsi="仿宋" w:eastAsia="仿宋" w:cs="仿宋"/>
                <w:sz w:val="24"/>
              </w:rPr>
            </w:pPr>
            <w:r>
              <w:rPr>
                <w:rFonts w:hint="eastAsia" w:ascii="仿宋" w:hAnsi="仿宋" w:eastAsia="仿宋" w:cs="仿宋"/>
                <w:sz w:val="24"/>
              </w:rPr>
              <w:t>培训方式</w:t>
            </w:r>
          </w:p>
        </w:tc>
        <w:tc>
          <w:tcPr>
            <w:tcW w:w="864" w:type="dxa"/>
            <w:vAlign w:val="center"/>
          </w:tcPr>
          <w:p>
            <w:pPr>
              <w:jc w:val="center"/>
              <w:rPr>
                <w:rFonts w:ascii="仿宋" w:hAnsi="仿宋" w:eastAsia="仿宋" w:cs="仿宋"/>
                <w:sz w:val="24"/>
              </w:rPr>
            </w:pPr>
            <w:r>
              <w:rPr>
                <w:rFonts w:hint="eastAsia" w:ascii="仿宋" w:hAnsi="仿宋" w:eastAsia="仿宋" w:cs="仿宋"/>
                <w:sz w:val="24"/>
              </w:rPr>
              <w:t>学时</w:t>
            </w:r>
          </w:p>
        </w:tc>
        <w:tc>
          <w:tcPr>
            <w:tcW w:w="1325" w:type="dxa"/>
            <w:vAlign w:val="center"/>
          </w:tcPr>
          <w:p>
            <w:pPr>
              <w:jc w:val="center"/>
              <w:rPr>
                <w:rFonts w:ascii="仿宋" w:hAnsi="仿宋" w:eastAsia="仿宋" w:cs="仿宋"/>
                <w:sz w:val="24"/>
              </w:rPr>
            </w:pPr>
            <w:r>
              <w:rPr>
                <w:rFonts w:hint="eastAsia" w:ascii="仿宋" w:hAnsi="仿宋" w:eastAsia="仿宋" w:cs="仿宋"/>
                <w:sz w:val="24"/>
              </w:rPr>
              <w:t>学费</w:t>
            </w:r>
          </w:p>
        </w:tc>
        <w:tc>
          <w:tcPr>
            <w:tcW w:w="1836"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694" w:type="dxa"/>
            <w:vAlign w:val="center"/>
          </w:tcPr>
          <w:p>
            <w:pPr>
              <w:jc w:val="center"/>
              <w:rPr>
                <w:rFonts w:ascii="仿宋" w:hAnsi="仿宋" w:eastAsia="仿宋" w:cs="仿宋"/>
                <w:sz w:val="24"/>
              </w:rPr>
            </w:pPr>
            <w:r>
              <w:rPr>
                <w:rFonts w:hint="eastAsia" w:ascii="仿宋" w:hAnsi="仿宋" w:eastAsia="仿宋" w:cs="仿宋"/>
                <w:sz w:val="24"/>
              </w:rPr>
              <w:t>1</w:t>
            </w:r>
          </w:p>
        </w:tc>
        <w:tc>
          <w:tcPr>
            <w:tcW w:w="4191" w:type="dxa"/>
            <w:vAlign w:val="center"/>
          </w:tcPr>
          <w:p>
            <w:pPr>
              <w:jc w:val="center"/>
              <w:rPr>
                <w:rFonts w:ascii="仿宋" w:hAnsi="仿宋" w:eastAsia="仿宋" w:cs="仿宋"/>
                <w:sz w:val="24"/>
              </w:rPr>
            </w:pPr>
            <w:r>
              <w:rPr>
                <w:rFonts w:hint="eastAsia" w:ascii="仿宋" w:hAnsi="仿宋" w:eastAsia="仿宋" w:cs="仿宋"/>
                <w:sz w:val="24"/>
              </w:rPr>
              <w:t>集体面授培训</w:t>
            </w:r>
          </w:p>
        </w:tc>
        <w:tc>
          <w:tcPr>
            <w:tcW w:w="864" w:type="dxa"/>
            <w:vAlign w:val="center"/>
          </w:tcPr>
          <w:p>
            <w:pPr>
              <w:jc w:val="center"/>
              <w:rPr>
                <w:rFonts w:ascii="仿宋" w:hAnsi="仿宋" w:eastAsia="仿宋" w:cs="仿宋"/>
                <w:sz w:val="24"/>
              </w:rPr>
            </w:pPr>
            <w:r>
              <w:rPr>
                <w:rFonts w:hint="eastAsia" w:ascii="仿宋" w:hAnsi="仿宋" w:eastAsia="仿宋" w:cs="仿宋"/>
                <w:sz w:val="24"/>
              </w:rPr>
              <w:t>18</w:t>
            </w:r>
          </w:p>
        </w:tc>
        <w:tc>
          <w:tcPr>
            <w:tcW w:w="1325" w:type="dxa"/>
            <w:vAlign w:val="center"/>
          </w:tcPr>
          <w:p>
            <w:pPr>
              <w:jc w:val="center"/>
              <w:rPr>
                <w:rFonts w:ascii="仿宋" w:hAnsi="仿宋" w:eastAsia="仿宋" w:cs="仿宋"/>
                <w:sz w:val="24"/>
              </w:rPr>
            </w:pPr>
            <w:r>
              <w:rPr>
                <w:rFonts w:hint="eastAsia" w:ascii="仿宋" w:hAnsi="仿宋" w:eastAsia="仿宋" w:cs="仿宋"/>
                <w:sz w:val="24"/>
              </w:rPr>
              <w:t>400元</w:t>
            </w:r>
          </w:p>
        </w:tc>
        <w:tc>
          <w:tcPr>
            <w:tcW w:w="1836" w:type="dxa"/>
            <w:vAlign w:val="center"/>
          </w:tcPr>
          <w:p>
            <w:pPr>
              <w:jc w:val="left"/>
              <w:rPr>
                <w:rFonts w:ascii="仿宋" w:hAnsi="仿宋" w:eastAsia="仿宋" w:cs="仿宋"/>
                <w:sz w:val="24"/>
              </w:rPr>
            </w:pPr>
            <w:r>
              <w:rPr>
                <w:rFonts w:hint="eastAsia" w:ascii="仿宋" w:hAnsi="仿宋" w:eastAsia="仿宋" w:cs="仿宋"/>
                <w:sz w:val="24"/>
              </w:rPr>
              <w:t>培训时间为3天，已含教材、文具等费用。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694" w:type="dxa"/>
            <w:vAlign w:val="center"/>
          </w:tcPr>
          <w:p>
            <w:pPr>
              <w:jc w:val="center"/>
              <w:rPr>
                <w:rFonts w:ascii="仿宋" w:hAnsi="仿宋" w:eastAsia="仿宋" w:cs="仿宋"/>
                <w:sz w:val="24"/>
              </w:rPr>
            </w:pPr>
            <w:r>
              <w:rPr>
                <w:rFonts w:hint="eastAsia" w:ascii="仿宋" w:hAnsi="仿宋" w:eastAsia="仿宋" w:cs="仿宋"/>
                <w:sz w:val="24"/>
              </w:rPr>
              <w:t>2</w:t>
            </w:r>
          </w:p>
        </w:tc>
        <w:tc>
          <w:tcPr>
            <w:tcW w:w="4191" w:type="dxa"/>
            <w:vAlign w:val="center"/>
          </w:tcPr>
          <w:p>
            <w:pPr>
              <w:jc w:val="center"/>
              <w:rPr>
                <w:rFonts w:ascii="仿宋" w:hAnsi="仿宋" w:eastAsia="仿宋" w:cs="仿宋"/>
                <w:sz w:val="24"/>
              </w:rPr>
            </w:pPr>
            <w:r>
              <w:rPr>
                <w:rFonts w:hint="eastAsia" w:ascii="仿宋" w:hAnsi="仿宋" w:eastAsia="仿宋" w:cs="仿宋"/>
                <w:sz w:val="24"/>
              </w:rPr>
              <w:t>远程（网络）培训</w:t>
            </w:r>
          </w:p>
        </w:tc>
        <w:tc>
          <w:tcPr>
            <w:tcW w:w="864" w:type="dxa"/>
            <w:vAlign w:val="center"/>
          </w:tcPr>
          <w:p>
            <w:pPr>
              <w:jc w:val="center"/>
              <w:rPr>
                <w:rFonts w:ascii="仿宋" w:hAnsi="仿宋" w:eastAsia="仿宋" w:cs="仿宋"/>
                <w:sz w:val="24"/>
              </w:rPr>
            </w:pPr>
            <w:r>
              <w:rPr>
                <w:rFonts w:hint="eastAsia" w:ascii="仿宋" w:hAnsi="仿宋" w:eastAsia="仿宋" w:cs="仿宋"/>
                <w:sz w:val="24"/>
              </w:rPr>
              <w:t>24</w:t>
            </w:r>
          </w:p>
        </w:tc>
        <w:tc>
          <w:tcPr>
            <w:tcW w:w="1325" w:type="dxa"/>
            <w:vAlign w:val="center"/>
          </w:tcPr>
          <w:p>
            <w:pPr>
              <w:jc w:val="center"/>
              <w:rPr>
                <w:rFonts w:ascii="仿宋" w:hAnsi="仿宋" w:eastAsia="仿宋" w:cs="仿宋"/>
                <w:color w:val="auto"/>
                <w:sz w:val="24"/>
              </w:rPr>
            </w:pPr>
            <w:r>
              <w:rPr>
                <w:rFonts w:hint="eastAsia" w:ascii="仿宋" w:hAnsi="仿宋" w:eastAsia="仿宋" w:cs="仿宋"/>
                <w:color w:val="auto"/>
                <w:sz w:val="24"/>
              </w:rPr>
              <w:t>400元</w:t>
            </w:r>
          </w:p>
        </w:tc>
        <w:tc>
          <w:tcPr>
            <w:tcW w:w="1836" w:type="dxa"/>
            <w:vAlign w:val="center"/>
          </w:tcPr>
          <w:p>
            <w:pPr>
              <w:jc w:val="left"/>
              <w:rPr>
                <w:rFonts w:ascii="仿宋" w:hAnsi="仿宋" w:eastAsia="仿宋" w:cs="仿宋"/>
                <w:color w:val="auto"/>
                <w:sz w:val="24"/>
              </w:rPr>
            </w:pPr>
            <w:r>
              <w:rPr>
                <w:rFonts w:hint="eastAsia" w:ascii="仿宋" w:hAnsi="仿宋" w:eastAsia="仿宋" w:cs="仿宋"/>
                <w:color w:val="auto"/>
                <w:sz w:val="24"/>
              </w:rPr>
              <w:t>从学习首日起</w:t>
            </w:r>
            <w:r>
              <w:rPr>
                <w:rFonts w:hint="eastAsia" w:ascii="仿宋" w:hAnsi="仿宋" w:eastAsia="仿宋" w:cs="仿宋"/>
                <w:color w:val="auto"/>
                <w:sz w:val="24"/>
                <w:lang w:val="en-US" w:eastAsia="zh-CN"/>
              </w:rPr>
              <w:t>30天</w:t>
            </w:r>
            <w:r>
              <w:rPr>
                <w:rFonts w:hint="eastAsia" w:ascii="仿宋" w:hAnsi="仿宋" w:eastAsia="仿宋" w:cs="仿宋"/>
                <w:color w:val="auto"/>
                <w:sz w:val="24"/>
              </w:rPr>
              <w:t>内累积完成24学时</w:t>
            </w:r>
            <w:r>
              <w:rPr>
                <w:rFonts w:hint="eastAsia" w:ascii="仿宋" w:hAnsi="仿宋" w:eastAsia="仿宋" w:cs="仿宋"/>
                <w:color w:val="auto"/>
                <w:sz w:val="24"/>
                <w:lang w:eastAsia="zh-CN"/>
              </w:rPr>
              <w:t>的课程学习</w:t>
            </w:r>
            <w:r>
              <w:rPr>
                <w:rFonts w:hint="eastAsia" w:ascii="仿宋" w:hAnsi="仿宋" w:eastAsia="仿宋" w:cs="仿宋"/>
                <w:color w:val="auto"/>
                <w:sz w:val="24"/>
              </w:rPr>
              <w:t>。</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四、考核结业</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集体面授培训。每天不定时考勤，以学员的出勤情况及实际课堂纪律作为考核标准。</w:t>
      </w:r>
      <w:r>
        <w:rPr>
          <w:rFonts w:hint="eastAsia" w:ascii="仿宋" w:hAnsi="仿宋" w:eastAsia="仿宋" w:cs="仿宋"/>
          <w:sz w:val="32"/>
          <w:szCs w:val="32"/>
          <w:lang w:eastAsia="zh-CN"/>
        </w:rPr>
        <w:t>考勤达标予以发放《继续教育学时证明》。</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远程（网络）培训。学习过程中将不定时进行电子化考勤，并实时匹配学员身份信息作为考核依据。</w:t>
      </w:r>
      <w:r>
        <w:rPr>
          <w:rFonts w:hint="eastAsia" w:ascii="仿宋" w:hAnsi="仿宋" w:eastAsia="仿宋" w:cs="仿宋"/>
          <w:sz w:val="32"/>
          <w:szCs w:val="32"/>
          <w:lang w:eastAsia="zh-CN"/>
        </w:rPr>
        <w:t>在规定时间内修满</w:t>
      </w:r>
      <w:r>
        <w:rPr>
          <w:rFonts w:hint="eastAsia" w:ascii="仿宋" w:hAnsi="仿宋" w:eastAsia="仿宋" w:cs="仿宋"/>
          <w:sz w:val="32"/>
          <w:szCs w:val="32"/>
          <w:lang w:val="en-US" w:eastAsia="zh-CN"/>
        </w:rPr>
        <w:t>24学时后可登陆网络教育平台下载《继续教育学时证明》。</w:t>
      </w:r>
    </w:p>
    <w:p>
      <w:pPr>
        <w:ind w:firstLine="640" w:firstLineChars="200"/>
        <w:rPr>
          <w:rFonts w:ascii="黑体" w:hAnsi="黑体" w:eastAsia="黑体" w:cs="黑体"/>
          <w:sz w:val="32"/>
          <w:szCs w:val="32"/>
        </w:rPr>
      </w:pPr>
      <w:r>
        <w:rPr>
          <w:rFonts w:hint="eastAsia" w:ascii="黑体" w:hAnsi="黑体" w:eastAsia="黑体" w:cs="黑体"/>
          <w:sz w:val="32"/>
          <w:szCs w:val="32"/>
        </w:rPr>
        <w:t>五、培训组织工作</w:t>
      </w:r>
    </w:p>
    <w:p>
      <w:pPr>
        <w:ind w:firstLine="640" w:firstLineChars="200"/>
        <w:rPr>
          <w:rFonts w:ascii="黑体" w:hAnsi="黑体" w:eastAsia="黑体" w:cs="黑体"/>
          <w:sz w:val="32"/>
          <w:szCs w:val="32"/>
        </w:rPr>
      </w:pPr>
      <w:r>
        <w:rPr>
          <w:rFonts w:hint="eastAsia" w:ascii="仿宋" w:hAnsi="仿宋" w:eastAsia="仿宋" w:cs="仿宋"/>
          <w:sz w:val="32"/>
          <w:szCs w:val="32"/>
        </w:rPr>
        <w:t>培训组织工作由我会秘书处负责规划、指导，我会全面负责远程（网络）培训，各承办机构负责集体面授培训的管理工作。</w:t>
      </w:r>
    </w:p>
    <w:p>
      <w:pPr>
        <w:ind w:firstLine="640" w:firstLineChars="200"/>
        <w:rPr>
          <w:rFonts w:ascii="黑体" w:hAnsi="黑体" w:eastAsia="黑体" w:cs="黑体"/>
          <w:sz w:val="32"/>
          <w:szCs w:val="32"/>
        </w:rPr>
      </w:pPr>
      <w:r>
        <w:rPr>
          <w:rFonts w:hint="eastAsia" w:ascii="黑体" w:hAnsi="黑体" w:eastAsia="黑体" w:cs="黑体"/>
          <w:sz w:val="32"/>
          <w:szCs w:val="32"/>
        </w:rPr>
        <w:t>六、培训时间和地点</w:t>
      </w:r>
    </w:p>
    <w:p>
      <w:pPr>
        <w:ind w:firstLine="640" w:firstLineChars="200"/>
        <w:rPr>
          <w:rFonts w:ascii="仿宋" w:hAnsi="仿宋" w:eastAsia="仿宋" w:cs="仿宋"/>
          <w:sz w:val="32"/>
          <w:szCs w:val="32"/>
        </w:rPr>
      </w:pPr>
      <w:r>
        <w:rPr>
          <w:rFonts w:hint="eastAsia" w:ascii="仿宋" w:hAnsi="仿宋" w:eastAsia="仿宋" w:cs="仿宋"/>
          <w:sz w:val="32"/>
          <w:szCs w:val="32"/>
        </w:rPr>
        <w:t>（一）集体面授培训</w:t>
      </w:r>
    </w:p>
    <w:p>
      <w:pPr>
        <w:ind w:firstLine="640" w:firstLineChars="200"/>
        <w:rPr>
          <w:rFonts w:ascii="黑体" w:hAnsi="黑体" w:eastAsia="黑体" w:cs="黑体"/>
          <w:sz w:val="32"/>
          <w:szCs w:val="32"/>
        </w:rPr>
      </w:pPr>
      <w:r>
        <w:rPr>
          <w:rFonts w:hint="eastAsia" w:ascii="仿宋" w:hAnsi="仿宋" w:eastAsia="仿宋" w:cs="仿宋"/>
          <w:sz w:val="32"/>
          <w:szCs w:val="32"/>
        </w:rPr>
        <w:t>本年度研修班拟举办共6期面授班，培训地址见附件，具体安排如下：</w:t>
      </w:r>
    </w:p>
    <w:tbl>
      <w:tblPr>
        <w:tblStyle w:val="6"/>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0" w:author="小洁" w:date="2019-05-07T14:50:47Z">
          <w:tblPr>
            <w:tblStyle w:val="6"/>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328"/>
        <w:gridCol w:w="2335"/>
        <w:gridCol w:w="1112"/>
        <w:gridCol w:w="1740"/>
        <w:gridCol w:w="1635"/>
        <w:gridCol w:w="1010"/>
        <w:tblGridChange w:id="1">
          <w:tblGrid>
            <w:gridCol w:w="1328"/>
            <w:gridCol w:w="2335"/>
            <w:gridCol w:w="1112"/>
            <w:gridCol w:w="1740"/>
            <w:gridCol w:w="1635"/>
            <w:gridCol w:w="101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67" w:hRule="atLeast"/>
          <w:jc w:val="center"/>
          <w:trPrChange w:id="2" w:author="小洁" w:date="2019-05-07T14:50:47Z">
            <w:trPr>
              <w:trHeight w:val="96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3"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期数</w:t>
            </w:r>
          </w:p>
        </w:tc>
        <w:tc>
          <w:tcPr>
            <w:tcW w:w="2335" w:type="dxa"/>
            <w:tcBorders>
              <w:top w:val="single" w:color="auto" w:sz="4" w:space="0"/>
              <w:left w:val="single" w:color="auto" w:sz="4" w:space="0"/>
              <w:bottom w:val="single" w:color="auto" w:sz="4" w:space="0"/>
              <w:right w:val="single" w:color="auto" w:sz="4" w:space="0"/>
            </w:tcBorders>
            <w:vAlign w:val="center"/>
            <w:tcPrChange w:id="4"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时间</w:t>
            </w:r>
          </w:p>
        </w:tc>
        <w:tc>
          <w:tcPr>
            <w:tcW w:w="1112" w:type="dxa"/>
            <w:tcBorders>
              <w:top w:val="single" w:color="auto" w:sz="4" w:space="0"/>
              <w:left w:val="single" w:color="auto" w:sz="4" w:space="0"/>
              <w:bottom w:val="single" w:color="auto" w:sz="4" w:space="0"/>
              <w:right w:val="single" w:color="auto" w:sz="4" w:space="0"/>
            </w:tcBorders>
            <w:vAlign w:val="center"/>
            <w:tcPrChange w:id="5"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地点</w:t>
            </w:r>
          </w:p>
        </w:tc>
        <w:tc>
          <w:tcPr>
            <w:tcW w:w="1740" w:type="dxa"/>
            <w:tcBorders>
              <w:top w:val="single" w:color="auto" w:sz="4" w:space="0"/>
              <w:left w:val="single" w:color="auto" w:sz="4" w:space="0"/>
              <w:bottom w:val="single" w:color="auto" w:sz="4" w:space="0"/>
              <w:right w:val="single" w:color="auto" w:sz="4" w:space="0"/>
            </w:tcBorders>
            <w:vAlign w:val="center"/>
            <w:tcPrChange w:id="6"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报到时间</w:t>
            </w:r>
          </w:p>
        </w:tc>
        <w:tc>
          <w:tcPr>
            <w:tcW w:w="1635" w:type="dxa"/>
            <w:tcBorders>
              <w:top w:val="single" w:color="auto" w:sz="4" w:space="0"/>
              <w:left w:val="single" w:color="auto" w:sz="4" w:space="0"/>
              <w:bottom w:val="single" w:color="auto" w:sz="4" w:space="0"/>
              <w:right w:val="single" w:color="auto" w:sz="4" w:space="0"/>
            </w:tcBorders>
            <w:vAlign w:val="center"/>
            <w:tcPrChange w:id="7"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报名截止</w:t>
            </w:r>
          </w:p>
          <w:p>
            <w:pPr>
              <w:jc w:val="center"/>
              <w:rPr>
                <w:rFonts w:ascii="仿宋" w:hAnsi="仿宋" w:eastAsia="仿宋" w:cs="仿宋"/>
                <w:color w:val="auto"/>
                <w:sz w:val="24"/>
              </w:rPr>
            </w:pPr>
            <w:r>
              <w:rPr>
                <w:rFonts w:hint="eastAsia" w:ascii="仿宋" w:hAnsi="仿宋" w:eastAsia="仿宋" w:cs="仿宋"/>
                <w:color w:val="auto"/>
                <w:sz w:val="24"/>
              </w:rPr>
              <w:t>时间</w:t>
            </w:r>
          </w:p>
        </w:tc>
        <w:tc>
          <w:tcPr>
            <w:tcW w:w="1010" w:type="dxa"/>
            <w:tcBorders>
              <w:top w:val="single" w:color="auto" w:sz="4" w:space="0"/>
              <w:left w:val="single" w:color="auto" w:sz="4" w:space="0"/>
              <w:bottom w:val="single" w:color="auto" w:sz="4" w:space="0"/>
              <w:right w:val="single" w:color="auto" w:sz="4" w:space="0"/>
            </w:tcBorders>
            <w:vAlign w:val="center"/>
            <w:tcPrChange w:id="8" w:author="小洁" w:date="2019-05-07T14:50:47Z">
              <w:tcPr>
                <w:tcW w:w="101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77" w:hRule="atLeast"/>
          <w:jc w:val="center"/>
          <w:trPrChange w:id="9" w:author="小洁" w:date="2019-05-07T14:50:47Z">
            <w:trPr>
              <w:trHeight w:val="67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10"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第1期</w:t>
            </w:r>
          </w:p>
        </w:tc>
        <w:tc>
          <w:tcPr>
            <w:tcW w:w="2335" w:type="dxa"/>
            <w:tcBorders>
              <w:top w:val="single" w:color="auto" w:sz="4" w:space="0"/>
              <w:left w:val="single" w:color="auto" w:sz="4" w:space="0"/>
              <w:bottom w:val="single" w:color="auto" w:sz="4" w:space="0"/>
              <w:right w:val="single" w:color="auto" w:sz="4" w:space="0"/>
            </w:tcBorders>
            <w:vAlign w:val="center"/>
            <w:tcPrChange w:id="11"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lang w:val="en-US" w:eastAsia="zh-CN"/>
              </w:rPr>
              <w:t>5月30日-6月1日</w:t>
            </w:r>
          </w:p>
        </w:tc>
        <w:tc>
          <w:tcPr>
            <w:tcW w:w="1112" w:type="dxa"/>
            <w:tcBorders>
              <w:top w:val="single" w:color="auto" w:sz="4" w:space="0"/>
              <w:left w:val="single" w:color="auto" w:sz="4" w:space="0"/>
              <w:bottom w:val="single" w:color="auto" w:sz="4" w:space="0"/>
              <w:right w:val="single" w:color="auto" w:sz="4" w:space="0"/>
            </w:tcBorders>
            <w:vAlign w:val="center"/>
            <w:tcPrChange w:id="12"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lang w:eastAsia="zh-CN"/>
              </w:rPr>
              <w:t>汕头市</w:t>
            </w:r>
          </w:p>
        </w:tc>
        <w:tc>
          <w:tcPr>
            <w:tcW w:w="1740" w:type="dxa"/>
            <w:tcBorders>
              <w:top w:val="single" w:color="auto" w:sz="4" w:space="0"/>
              <w:left w:val="single" w:color="auto" w:sz="4" w:space="0"/>
              <w:bottom w:val="single" w:color="auto" w:sz="4" w:space="0"/>
              <w:right w:val="single" w:color="auto" w:sz="4" w:space="0"/>
            </w:tcBorders>
            <w:vAlign w:val="center"/>
            <w:tcPrChange w:id="13"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lang w:val="en-US" w:eastAsia="zh-CN"/>
              </w:rPr>
              <w:t>5月29日下午</w:t>
            </w:r>
          </w:p>
        </w:tc>
        <w:tc>
          <w:tcPr>
            <w:tcW w:w="1635" w:type="dxa"/>
            <w:tcBorders>
              <w:top w:val="single" w:color="auto" w:sz="4" w:space="0"/>
              <w:left w:val="single" w:color="auto" w:sz="4" w:space="0"/>
              <w:bottom w:val="single" w:color="auto" w:sz="4" w:space="0"/>
              <w:right w:val="single" w:color="auto" w:sz="4" w:space="0"/>
            </w:tcBorders>
            <w:vAlign w:val="center"/>
            <w:tcPrChange w:id="14"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lang w:val="en-US" w:eastAsia="zh-CN"/>
              </w:rPr>
              <w:t>5月28日</w:t>
            </w:r>
          </w:p>
        </w:tc>
        <w:tc>
          <w:tcPr>
            <w:tcW w:w="1010" w:type="dxa"/>
            <w:tcBorders>
              <w:top w:val="single" w:color="auto" w:sz="4" w:space="0"/>
              <w:left w:val="single" w:color="auto" w:sz="4" w:space="0"/>
              <w:bottom w:val="single" w:color="auto" w:sz="4" w:space="0"/>
              <w:right w:val="single" w:color="auto" w:sz="4" w:space="0"/>
            </w:tcBorders>
            <w:vAlign w:val="center"/>
            <w:tcPrChange w:id="15" w:author="小洁" w:date="2019-05-07T14:50:47Z">
              <w:tcPr>
                <w:tcW w:w="1010" w:type="dxa"/>
                <w:vAlign w:val="center"/>
              </w:tcPr>
            </w:tcPrChange>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77" w:hRule="atLeast"/>
          <w:jc w:val="center"/>
          <w:trPrChange w:id="16" w:author="小洁" w:date="2019-05-07T14:50:47Z">
            <w:trPr>
              <w:trHeight w:val="67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17"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第2期</w:t>
            </w:r>
          </w:p>
        </w:tc>
        <w:tc>
          <w:tcPr>
            <w:tcW w:w="2335" w:type="dxa"/>
            <w:tcBorders>
              <w:top w:val="single" w:color="auto" w:sz="4" w:space="0"/>
              <w:left w:val="single" w:color="auto" w:sz="4" w:space="0"/>
              <w:bottom w:val="single" w:color="auto" w:sz="4" w:space="0"/>
              <w:right w:val="single" w:color="auto" w:sz="4" w:space="0"/>
            </w:tcBorders>
            <w:vAlign w:val="center"/>
            <w:tcPrChange w:id="18"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6月3-5日</w:t>
            </w:r>
          </w:p>
        </w:tc>
        <w:tc>
          <w:tcPr>
            <w:tcW w:w="1112" w:type="dxa"/>
            <w:tcBorders>
              <w:top w:val="single" w:color="auto" w:sz="4" w:space="0"/>
              <w:left w:val="single" w:color="auto" w:sz="4" w:space="0"/>
              <w:bottom w:val="single" w:color="auto" w:sz="4" w:space="0"/>
              <w:right w:val="single" w:color="auto" w:sz="4" w:space="0"/>
            </w:tcBorders>
            <w:vAlign w:val="center"/>
            <w:tcPrChange w:id="19"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广州市</w:t>
            </w:r>
          </w:p>
        </w:tc>
        <w:tc>
          <w:tcPr>
            <w:tcW w:w="1740" w:type="dxa"/>
            <w:tcBorders>
              <w:top w:val="single" w:color="auto" w:sz="4" w:space="0"/>
              <w:left w:val="single" w:color="auto" w:sz="4" w:space="0"/>
              <w:bottom w:val="single" w:color="auto" w:sz="4" w:space="0"/>
              <w:right w:val="single" w:color="auto" w:sz="4" w:space="0"/>
            </w:tcBorders>
            <w:vAlign w:val="center"/>
            <w:tcPrChange w:id="20"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6月2日下午</w:t>
            </w:r>
          </w:p>
        </w:tc>
        <w:tc>
          <w:tcPr>
            <w:tcW w:w="1635" w:type="dxa"/>
            <w:tcBorders>
              <w:top w:val="single" w:color="auto" w:sz="4" w:space="0"/>
              <w:left w:val="single" w:color="auto" w:sz="4" w:space="0"/>
              <w:bottom w:val="single" w:color="auto" w:sz="4" w:space="0"/>
              <w:right w:val="single" w:color="auto" w:sz="4" w:space="0"/>
            </w:tcBorders>
            <w:vAlign w:val="center"/>
            <w:tcPrChange w:id="21"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 xml:space="preserve">6月1日 </w:t>
            </w:r>
          </w:p>
        </w:tc>
        <w:tc>
          <w:tcPr>
            <w:tcW w:w="1010" w:type="dxa"/>
            <w:tcBorders>
              <w:top w:val="single" w:color="auto" w:sz="4" w:space="0"/>
              <w:left w:val="single" w:color="auto" w:sz="4" w:space="0"/>
              <w:bottom w:val="single" w:color="auto" w:sz="4" w:space="0"/>
              <w:right w:val="single" w:color="auto" w:sz="4" w:space="0"/>
            </w:tcBorders>
            <w:vAlign w:val="center"/>
            <w:tcPrChange w:id="22" w:author="小洁" w:date="2019-05-07T14:50:47Z">
              <w:tcPr>
                <w:tcW w:w="1010" w:type="dxa"/>
                <w:vAlign w:val="center"/>
              </w:tcPr>
            </w:tcPrChange>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3"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77" w:hRule="atLeast"/>
          <w:jc w:val="center"/>
          <w:trPrChange w:id="23" w:author="小洁" w:date="2019-05-07T14:50:47Z">
            <w:trPr>
              <w:trHeight w:val="67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24"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第3期</w:t>
            </w:r>
          </w:p>
        </w:tc>
        <w:tc>
          <w:tcPr>
            <w:tcW w:w="2335" w:type="dxa"/>
            <w:tcBorders>
              <w:top w:val="single" w:color="auto" w:sz="4" w:space="0"/>
              <w:left w:val="single" w:color="auto" w:sz="4" w:space="0"/>
              <w:bottom w:val="single" w:color="auto" w:sz="4" w:space="0"/>
              <w:right w:val="single" w:color="auto" w:sz="4" w:space="0"/>
            </w:tcBorders>
            <w:vAlign w:val="center"/>
            <w:tcPrChange w:id="25"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6月15-17日</w:t>
            </w:r>
          </w:p>
        </w:tc>
        <w:tc>
          <w:tcPr>
            <w:tcW w:w="1112" w:type="dxa"/>
            <w:tcBorders>
              <w:top w:val="single" w:color="auto" w:sz="4" w:space="0"/>
              <w:left w:val="single" w:color="auto" w:sz="4" w:space="0"/>
              <w:bottom w:val="single" w:color="auto" w:sz="4" w:space="0"/>
              <w:right w:val="single" w:color="auto" w:sz="4" w:space="0"/>
            </w:tcBorders>
            <w:vAlign w:val="center"/>
            <w:tcPrChange w:id="26"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中山市</w:t>
            </w:r>
          </w:p>
        </w:tc>
        <w:tc>
          <w:tcPr>
            <w:tcW w:w="1740" w:type="dxa"/>
            <w:tcBorders>
              <w:top w:val="single" w:color="auto" w:sz="4" w:space="0"/>
              <w:left w:val="single" w:color="auto" w:sz="4" w:space="0"/>
              <w:bottom w:val="single" w:color="auto" w:sz="4" w:space="0"/>
              <w:right w:val="single" w:color="auto" w:sz="4" w:space="0"/>
            </w:tcBorders>
            <w:vAlign w:val="center"/>
            <w:tcPrChange w:id="27"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6月14日下午</w:t>
            </w:r>
          </w:p>
        </w:tc>
        <w:tc>
          <w:tcPr>
            <w:tcW w:w="1635" w:type="dxa"/>
            <w:tcBorders>
              <w:top w:val="single" w:color="auto" w:sz="4" w:space="0"/>
              <w:left w:val="single" w:color="auto" w:sz="4" w:space="0"/>
              <w:bottom w:val="single" w:color="auto" w:sz="4" w:space="0"/>
              <w:right w:val="single" w:color="auto" w:sz="4" w:space="0"/>
            </w:tcBorders>
            <w:vAlign w:val="center"/>
            <w:tcPrChange w:id="28"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 xml:space="preserve">6月13日 </w:t>
            </w:r>
          </w:p>
        </w:tc>
        <w:tc>
          <w:tcPr>
            <w:tcW w:w="1010" w:type="dxa"/>
            <w:tcBorders>
              <w:top w:val="single" w:color="auto" w:sz="4" w:space="0"/>
              <w:left w:val="single" w:color="auto" w:sz="4" w:space="0"/>
              <w:bottom w:val="single" w:color="auto" w:sz="4" w:space="0"/>
              <w:right w:val="single" w:color="auto" w:sz="4" w:space="0"/>
            </w:tcBorders>
            <w:vAlign w:val="center"/>
            <w:tcPrChange w:id="29" w:author="小洁" w:date="2019-05-07T14:50:47Z">
              <w:tcPr>
                <w:tcW w:w="1010" w:type="dxa"/>
                <w:vAlign w:val="center"/>
              </w:tcPr>
            </w:tcPrChange>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0"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77" w:hRule="atLeast"/>
          <w:jc w:val="center"/>
          <w:trPrChange w:id="30" w:author="小洁" w:date="2019-05-07T14:50:47Z">
            <w:trPr>
              <w:trHeight w:val="67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31"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第4期</w:t>
            </w:r>
          </w:p>
        </w:tc>
        <w:tc>
          <w:tcPr>
            <w:tcW w:w="2335" w:type="dxa"/>
            <w:tcBorders>
              <w:top w:val="single" w:color="auto" w:sz="4" w:space="0"/>
              <w:left w:val="single" w:color="auto" w:sz="4" w:space="0"/>
              <w:bottom w:val="single" w:color="auto" w:sz="4" w:space="0"/>
              <w:right w:val="single" w:color="auto" w:sz="4" w:space="0"/>
            </w:tcBorders>
            <w:vAlign w:val="center"/>
            <w:tcPrChange w:id="32"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6月21-23日</w:t>
            </w:r>
          </w:p>
        </w:tc>
        <w:tc>
          <w:tcPr>
            <w:tcW w:w="1112" w:type="dxa"/>
            <w:tcBorders>
              <w:top w:val="single" w:color="auto" w:sz="4" w:space="0"/>
              <w:left w:val="single" w:color="auto" w:sz="4" w:space="0"/>
              <w:bottom w:val="single" w:color="auto" w:sz="4" w:space="0"/>
              <w:right w:val="single" w:color="auto" w:sz="4" w:space="0"/>
            </w:tcBorders>
            <w:vAlign w:val="center"/>
            <w:tcPrChange w:id="33"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惠州市</w:t>
            </w:r>
          </w:p>
        </w:tc>
        <w:tc>
          <w:tcPr>
            <w:tcW w:w="1740" w:type="dxa"/>
            <w:tcBorders>
              <w:top w:val="single" w:color="auto" w:sz="4" w:space="0"/>
              <w:left w:val="single" w:color="auto" w:sz="4" w:space="0"/>
              <w:bottom w:val="single" w:color="auto" w:sz="4" w:space="0"/>
              <w:right w:val="single" w:color="auto" w:sz="4" w:space="0"/>
            </w:tcBorders>
            <w:vAlign w:val="center"/>
            <w:tcPrChange w:id="34"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6月20日下午</w:t>
            </w:r>
          </w:p>
        </w:tc>
        <w:tc>
          <w:tcPr>
            <w:tcW w:w="1635" w:type="dxa"/>
            <w:tcBorders>
              <w:top w:val="single" w:color="auto" w:sz="4" w:space="0"/>
              <w:left w:val="single" w:color="auto" w:sz="4" w:space="0"/>
              <w:bottom w:val="single" w:color="auto" w:sz="4" w:space="0"/>
              <w:right w:val="single" w:color="auto" w:sz="4" w:space="0"/>
            </w:tcBorders>
            <w:vAlign w:val="center"/>
            <w:tcPrChange w:id="35"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 xml:space="preserve">6月19日 </w:t>
            </w:r>
          </w:p>
        </w:tc>
        <w:tc>
          <w:tcPr>
            <w:tcW w:w="1010" w:type="dxa"/>
            <w:tcBorders>
              <w:top w:val="single" w:color="auto" w:sz="4" w:space="0"/>
              <w:left w:val="single" w:color="auto" w:sz="4" w:space="0"/>
              <w:bottom w:val="single" w:color="auto" w:sz="4" w:space="0"/>
              <w:right w:val="single" w:color="auto" w:sz="4" w:space="0"/>
            </w:tcBorders>
            <w:vAlign w:val="center"/>
            <w:tcPrChange w:id="36" w:author="小洁" w:date="2019-05-07T14:50:47Z">
              <w:tcPr>
                <w:tcW w:w="1010" w:type="dxa"/>
                <w:vAlign w:val="center"/>
              </w:tcPr>
            </w:tcPrChange>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7"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77" w:hRule="atLeast"/>
          <w:jc w:val="center"/>
          <w:trPrChange w:id="37" w:author="小洁" w:date="2019-05-07T14:50:47Z">
            <w:trPr>
              <w:trHeight w:val="67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38"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第5期</w:t>
            </w:r>
          </w:p>
        </w:tc>
        <w:tc>
          <w:tcPr>
            <w:tcW w:w="2335" w:type="dxa"/>
            <w:tcBorders>
              <w:top w:val="single" w:color="auto" w:sz="4" w:space="0"/>
              <w:left w:val="single" w:color="auto" w:sz="4" w:space="0"/>
              <w:bottom w:val="single" w:color="auto" w:sz="4" w:space="0"/>
              <w:right w:val="single" w:color="auto" w:sz="4" w:space="0"/>
            </w:tcBorders>
            <w:vAlign w:val="center"/>
            <w:tcPrChange w:id="39"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6月28-30日</w:t>
            </w:r>
          </w:p>
        </w:tc>
        <w:tc>
          <w:tcPr>
            <w:tcW w:w="1112" w:type="dxa"/>
            <w:tcBorders>
              <w:top w:val="single" w:color="auto" w:sz="4" w:space="0"/>
              <w:left w:val="single" w:color="auto" w:sz="4" w:space="0"/>
              <w:bottom w:val="single" w:color="auto" w:sz="4" w:space="0"/>
              <w:right w:val="single" w:color="auto" w:sz="4" w:space="0"/>
            </w:tcBorders>
            <w:vAlign w:val="center"/>
            <w:tcPrChange w:id="40"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韶关市</w:t>
            </w:r>
          </w:p>
        </w:tc>
        <w:tc>
          <w:tcPr>
            <w:tcW w:w="1740" w:type="dxa"/>
            <w:tcBorders>
              <w:top w:val="single" w:color="auto" w:sz="4" w:space="0"/>
              <w:left w:val="single" w:color="auto" w:sz="4" w:space="0"/>
              <w:bottom w:val="single" w:color="auto" w:sz="4" w:space="0"/>
              <w:right w:val="single" w:color="auto" w:sz="4" w:space="0"/>
            </w:tcBorders>
            <w:vAlign w:val="center"/>
            <w:tcPrChange w:id="41"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6月27日下午</w:t>
            </w:r>
          </w:p>
        </w:tc>
        <w:tc>
          <w:tcPr>
            <w:tcW w:w="1635" w:type="dxa"/>
            <w:tcBorders>
              <w:top w:val="single" w:color="auto" w:sz="4" w:space="0"/>
              <w:left w:val="single" w:color="auto" w:sz="4" w:space="0"/>
              <w:bottom w:val="single" w:color="auto" w:sz="4" w:space="0"/>
              <w:right w:val="single" w:color="auto" w:sz="4" w:space="0"/>
            </w:tcBorders>
            <w:vAlign w:val="center"/>
            <w:tcPrChange w:id="42"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 xml:space="preserve">6月26日 </w:t>
            </w:r>
          </w:p>
        </w:tc>
        <w:tc>
          <w:tcPr>
            <w:tcW w:w="1010" w:type="dxa"/>
            <w:tcBorders>
              <w:top w:val="single" w:color="auto" w:sz="4" w:space="0"/>
              <w:left w:val="single" w:color="auto" w:sz="4" w:space="0"/>
              <w:bottom w:val="single" w:color="auto" w:sz="4" w:space="0"/>
              <w:right w:val="single" w:color="auto" w:sz="4" w:space="0"/>
            </w:tcBorders>
            <w:vAlign w:val="center"/>
            <w:tcPrChange w:id="43" w:author="小洁" w:date="2019-05-07T14:50:47Z">
              <w:tcPr>
                <w:tcW w:w="1010" w:type="dxa"/>
                <w:vAlign w:val="center"/>
              </w:tcPr>
            </w:tcPrChange>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4" w:author="小洁" w:date="2019-05-07T14:50: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77" w:hRule="atLeast"/>
          <w:jc w:val="center"/>
          <w:trPrChange w:id="44" w:author="小洁" w:date="2019-05-07T14:50:47Z">
            <w:trPr>
              <w:trHeight w:val="677" w:hRule="atLeast"/>
              <w:jc w:val="center"/>
            </w:trPr>
          </w:trPrChange>
        </w:trPr>
        <w:tc>
          <w:tcPr>
            <w:tcW w:w="1328" w:type="dxa"/>
            <w:tcBorders>
              <w:top w:val="single" w:color="auto" w:sz="4" w:space="0"/>
              <w:left w:val="single" w:color="auto" w:sz="4" w:space="0"/>
              <w:bottom w:val="single" w:color="auto" w:sz="4" w:space="0"/>
              <w:right w:val="single" w:color="auto" w:sz="4" w:space="0"/>
            </w:tcBorders>
            <w:vAlign w:val="center"/>
            <w:tcPrChange w:id="45" w:author="小洁" w:date="2019-05-07T14:50:47Z">
              <w:tcPr>
                <w:tcW w:w="1328"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第6期</w:t>
            </w:r>
          </w:p>
        </w:tc>
        <w:tc>
          <w:tcPr>
            <w:tcW w:w="2335" w:type="dxa"/>
            <w:tcBorders>
              <w:top w:val="single" w:color="auto" w:sz="4" w:space="0"/>
              <w:left w:val="single" w:color="auto" w:sz="4" w:space="0"/>
              <w:bottom w:val="single" w:color="auto" w:sz="4" w:space="0"/>
              <w:right w:val="single" w:color="auto" w:sz="4" w:space="0"/>
            </w:tcBorders>
            <w:vAlign w:val="center"/>
            <w:tcPrChange w:id="46" w:author="小洁" w:date="2019-05-07T14:50:47Z">
              <w:tcPr>
                <w:tcW w:w="23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7月5-7日</w:t>
            </w:r>
          </w:p>
        </w:tc>
        <w:tc>
          <w:tcPr>
            <w:tcW w:w="1112" w:type="dxa"/>
            <w:tcBorders>
              <w:top w:val="single" w:color="auto" w:sz="4" w:space="0"/>
              <w:left w:val="single" w:color="auto" w:sz="4" w:space="0"/>
              <w:bottom w:val="single" w:color="auto" w:sz="4" w:space="0"/>
              <w:right w:val="single" w:color="auto" w:sz="4" w:space="0"/>
            </w:tcBorders>
            <w:vAlign w:val="center"/>
            <w:tcPrChange w:id="47" w:author="小洁" w:date="2019-05-07T14:50:47Z">
              <w:tcPr>
                <w:tcW w:w="1112"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广州市</w:t>
            </w:r>
          </w:p>
        </w:tc>
        <w:tc>
          <w:tcPr>
            <w:tcW w:w="1740" w:type="dxa"/>
            <w:tcBorders>
              <w:top w:val="single" w:color="auto" w:sz="4" w:space="0"/>
              <w:left w:val="single" w:color="auto" w:sz="4" w:space="0"/>
              <w:bottom w:val="single" w:color="auto" w:sz="4" w:space="0"/>
              <w:right w:val="single" w:color="auto" w:sz="4" w:space="0"/>
            </w:tcBorders>
            <w:vAlign w:val="center"/>
            <w:tcPrChange w:id="48" w:author="小洁" w:date="2019-05-07T14:50:47Z">
              <w:tcPr>
                <w:tcW w:w="1740"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7月4日下午</w:t>
            </w:r>
          </w:p>
        </w:tc>
        <w:tc>
          <w:tcPr>
            <w:tcW w:w="1635" w:type="dxa"/>
            <w:tcBorders>
              <w:top w:val="single" w:color="auto" w:sz="4" w:space="0"/>
              <w:left w:val="single" w:color="auto" w:sz="4" w:space="0"/>
              <w:bottom w:val="single" w:color="auto" w:sz="4" w:space="0"/>
              <w:right w:val="single" w:color="auto" w:sz="4" w:space="0"/>
            </w:tcBorders>
            <w:vAlign w:val="center"/>
            <w:tcPrChange w:id="49" w:author="小洁" w:date="2019-05-07T14:50:47Z">
              <w:tcPr>
                <w:tcW w:w="1635" w:type="dxa"/>
                <w:vAlign w:val="center"/>
              </w:tcPr>
            </w:tcPrChange>
          </w:tcPr>
          <w:p>
            <w:pPr>
              <w:jc w:val="center"/>
              <w:rPr>
                <w:rFonts w:ascii="仿宋" w:hAnsi="仿宋" w:eastAsia="仿宋" w:cs="仿宋"/>
                <w:color w:val="auto"/>
                <w:sz w:val="24"/>
              </w:rPr>
            </w:pPr>
            <w:r>
              <w:rPr>
                <w:rFonts w:hint="eastAsia" w:ascii="仿宋" w:hAnsi="仿宋" w:eastAsia="仿宋" w:cs="仿宋"/>
                <w:color w:val="auto"/>
                <w:sz w:val="24"/>
              </w:rPr>
              <w:t xml:space="preserve">7月3日 </w:t>
            </w:r>
          </w:p>
        </w:tc>
        <w:tc>
          <w:tcPr>
            <w:tcW w:w="1010" w:type="dxa"/>
            <w:tcBorders>
              <w:top w:val="single" w:color="auto" w:sz="4" w:space="0"/>
              <w:left w:val="single" w:color="auto" w:sz="4" w:space="0"/>
              <w:bottom w:val="single" w:color="auto" w:sz="4" w:space="0"/>
              <w:right w:val="single" w:color="auto" w:sz="4" w:space="0"/>
            </w:tcBorders>
            <w:vAlign w:val="center"/>
            <w:tcPrChange w:id="50" w:author="小洁" w:date="2019-05-07T14:50:47Z">
              <w:tcPr>
                <w:tcW w:w="1010" w:type="dxa"/>
                <w:vAlign w:val="center"/>
              </w:tcPr>
            </w:tcPrChange>
          </w:tcPr>
          <w:p>
            <w:pPr>
              <w:jc w:val="center"/>
              <w:rPr>
                <w:rFonts w:ascii="仿宋" w:hAnsi="仿宋" w:eastAsia="仿宋" w:cs="仿宋"/>
                <w:color w:val="auto"/>
                <w:sz w:val="24"/>
              </w:rPr>
            </w:pPr>
          </w:p>
        </w:tc>
      </w:tr>
    </w:tbl>
    <w:p>
      <w:pPr>
        <w:ind w:left="420" w:leftChars="200" w:firstLine="320" w:firstLineChars="100"/>
        <w:rPr>
          <w:rFonts w:ascii="仿宋" w:hAnsi="仿宋" w:eastAsia="仿宋" w:cs="仿宋"/>
          <w:color w:val="auto"/>
          <w:sz w:val="32"/>
          <w:szCs w:val="32"/>
        </w:rPr>
      </w:pPr>
      <w:r>
        <w:rPr>
          <w:rFonts w:hint="eastAsia" w:ascii="仿宋" w:hAnsi="仿宋" w:eastAsia="仿宋" w:cs="仿宋"/>
          <w:color w:val="auto"/>
          <w:sz w:val="32"/>
          <w:szCs w:val="32"/>
        </w:rPr>
        <w:t>（二）远程（网络）培训</w:t>
      </w:r>
    </w:p>
    <w:p>
      <w:pPr>
        <w:ind w:firstLine="640" w:firstLineChars="200"/>
        <w:rPr>
          <w:rFonts w:ascii="仿宋" w:hAnsi="仿宋" w:eastAsia="仿宋" w:cs="仿宋"/>
          <w:color w:val="auto"/>
          <w:sz w:val="32"/>
          <w:szCs w:val="32"/>
          <w:u w:val="single"/>
        </w:rPr>
      </w:pPr>
      <w:r>
        <w:rPr>
          <w:rFonts w:hint="eastAsia" w:ascii="仿宋" w:hAnsi="仿宋" w:eastAsia="仿宋" w:cs="仿宋"/>
          <w:color w:val="auto"/>
          <w:sz w:val="32"/>
          <w:szCs w:val="32"/>
        </w:rPr>
        <w:t>广东建设教育网络</w:t>
      </w:r>
      <w:r>
        <w:rPr>
          <w:rFonts w:hint="eastAsia" w:ascii="仿宋" w:hAnsi="仿宋" w:eastAsia="仿宋" w:cs="仿宋"/>
          <w:color w:val="auto"/>
          <w:sz w:val="32"/>
          <w:szCs w:val="32"/>
          <w:lang w:eastAsia="zh-CN"/>
        </w:rPr>
        <w:t>教育</w:t>
      </w:r>
      <w:r>
        <w:rPr>
          <w:rFonts w:hint="eastAsia" w:ascii="仿宋" w:hAnsi="仿宋" w:eastAsia="仿宋" w:cs="仿宋"/>
          <w:color w:val="auto"/>
          <w:sz w:val="32"/>
          <w:szCs w:val="32"/>
        </w:rPr>
        <w:t>平台开放学习时间为6月1日。</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从学习首日起</w:t>
      </w:r>
      <w:r>
        <w:rPr>
          <w:rFonts w:hint="eastAsia" w:ascii="仿宋" w:hAnsi="仿宋" w:eastAsia="仿宋" w:cs="仿宋"/>
          <w:color w:val="auto"/>
          <w:sz w:val="32"/>
          <w:szCs w:val="32"/>
          <w:lang w:eastAsia="zh-CN"/>
        </w:rPr>
        <w:t>于</w:t>
      </w:r>
      <w:r>
        <w:rPr>
          <w:rFonts w:hint="eastAsia" w:ascii="仿宋" w:hAnsi="仿宋" w:eastAsia="仿宋" w:cs="仿宋"/>
          <w:color w:val="auto"/>
          <w:sz w:val="32"/>
          <w:szCs w:val="32"/>
          <w:lang w:val="en-US" w:eastAsia="zh-CN"/>
        </w:rPr>
        <w:t>30天</w:t>
      </w:r>
      <w:r>
        <w:rPr>
          <w:rFonts w:hint="eastAsia" w:ascii="仿宋" w:hAnsi="仿宋" w:eastAsia="仿宋" w:cs="仿宋"/>
          <w:color w:val="auto"/>
          <w:sz w:val="32"/>
          <w:szCs w:val="32"/>
        </w:rPr>
        <w:t>内累积完成24学时的课程学习。</w:t>
      </w:r>
    </w:p>
    <w:p>
      <w:pPr>
        <w:ind w:left="420" w:leftChars="200" w:firstLine="320" w:firstLineChars="100"/>
        <w:rPr>
          <w:rFonts w:ascii="黑体" w:hAnsi="黑体" w:eastAsia="黑体" w:cs="黑体"/>
          <w:color w:val="auto"/>
          <w:sz w:val="32"/>
          <w:szCs w:val="32"/>
        </w:rPr>
      </w:pPr>
      <w:r>
        <w:rPr>
          <w:rFonts w:hint="eastAsia" w:ascii="黑体" w:hAnsi="黑体" w:eastAsia="黑体" w:cs="黑体"/>
          <w:color w:val="auto"/>
          <w:sz w:val="32"/>
          <w:szCs w:val="32"/>
        </w:rPr>
        <w:t>七、报名时间和方式</w:t>
      </w:r>
    </w:p>
    <w:p>
      <w:pPr>
        <w:ind w:firstLine="640" w:firstLineChars="200"/>
        <w:rPr>
          <w:rFonts w:ascii="仿宋" w:hAnsi="仿宋" w:eastAsia="仿宋" w:cs="仿宋"/>
          <w:sz w:val="32"/>
          <w:szCs w:val="32"/>
        </w:rPr>
      </w:pPr>
      <w:r>
        <w:rPr>
          <w:rFonts w:hint="eastAsia" w:ascii="仿宋" w:hAnsi="仿宋" w:eastAsia="仿宋" w:cs="仿宋"/>
          <w:sz w:val="32"/>
          <w:szCs w:val="32"/>
        </w:rPr>
        <w:t>（一）集体面授培训</w:t>
      </w:r>
    </w:p>
    <w:p>
      <w:pPr>
        <w:ind w:firstLine="640" w:firstLineChars="200"/>
        <w:rPr>
          <w:rFonts w:ascii="仿宋" w:hAnsi="仿宋" w:eastAsia="仿宋" w:cs="仿宋"/>
          <w:sz w:val="32"/>
          <w:szCs w:val="32"/>
        </w:rPr>
      </w:pPr>
      <w:r>
        <w:rPr>
          <w:rFonts w:hint="eastAsia" w:ascii="仿宋" w:hAnsi="仿宋" w:eastAsia="仿宋" w:cs="仿宋"/>
          <w:sz w:val="32"/>
          <w:szCs w:val="32"/>
        </w:rPr>
        <w:t>1.即日起可通过电子邮件向各承办机构（广州</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面授班</w:t>
      </w:r>
      <w:r>
        <w:rPr>
          <w:rFonts w:hint="eastAsia" w:ascii="仿宋" w:hAnsi="仿宋" w:eastAsia="仿宋" w:cs="仿宋"/>
          <w:sz w:val="32"/>
          <w:szCs w:val="32"/>
        </w:rPr>
        <w:t>除外）报名（</w:t>
      </w:r>
      <w:r>
        <w:rPr>
          <w:rFonts w:hint="eastAsia" w:ascii="仿宋" w:hAnsi="仿宋" w:eastAsia="仿宋" w:cs="仿宋"/>
          <w:sz w:val="32"/>
          <w:szCs w:val="32"/>
          <w:lang w:eastAsia="zh-CN"/>
        </w:rPr>
        <w:t>报名表见附件</w:t>
      </w:r>
      <w:r>
        <w:rPr>
          <w:rFonts w:hint="eastAsia" w:ascii="仿宋" w:hAnsi="仿宋" w:eastAsia="仿宋" w:cs="仿宋"/>
          <w:sz w:val="32"/>
          <w:szCs w:val="32"/>
          <w:lang w:val="en-US" w:eastAsia="zh-CN"/>
        </w:rPr>
        <w:t>1，</w:t>
      </w:r>
      <w:r>
        <w:rPr>
          <w:rFonts w:hint="eastAsia" w:ascii="仿宋" w:hAnsi="仿宋" w:eastAsia="仿宋" w:cs="仿宋"/>
          <w:sz w:val="32"/>
          <w:szCs w:val="32"/>
        </w:rPr>
        <w:t>具体联系方式见附</w:t>
      </w:r>
      <w:r>
        <w:rPr>
          <w:rFonts w:hint="eastAsia" w:ascii="仿宋" w:hAnsi="仿宋" w:eastAsia="仿宋" w:cs="仿宋"/>
          <w:sz w:val="32"/>
          <w:szCs w:val="32"/>
          <w:lang w:val="en-US" w:eastAsia="zh-CN"/>
        </w:rPr>
        <w:t>件2</w:t>
      </w:r>
      <w:r>
        <w:rPr>
          <w:rFonts w:hint="eastAsia" w:ascii="仿宋" w:hAnsi="仿宋" w:eastAsia="仿宋" w:cs="仿宋"/>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u w:val="none"/>
        </w:rPr>
        <w:t>参加第</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期、第6期广州</w:t>
      </w:r>
      <w:r>
        <w:rPr>
          <w:rFonts w:hint="eastAsia" w:ascii="仿宋" w:hAnsi="仿宋" w:eastAsia="仿宋" w:cs="仿宋"/>
          <w:color w:val="auto"/>
          <w:sz w:val="32"/>
          <w:szCs w:val="32"/>
          <w:u w:val="none"/>
          <w:lang w:eastAsia="zh-CN"/>
        </w:rPr>
        <w:t>市</w:t>
      </w:r>
      <w:r>
        <w:rPr>
          <w:rFonts w:hint="eastAsia" w:ascii="仿宋" w:hAnsi="仿宋" w:eastAsia="仿宋" w:cs="仿宋"/>
          <w:color w:val="auto"/>
          <w:sz w:val="32"/>
          <w:szCs w:val="32"/>
          <w:u w:val="none"/>
        </w:rPr>
        <w:t>面授班的学员自5月15日起可登陆广东建设教育网络</w:t>
      </w:r>
      <w:r>
        <w:rPr>
          <w:rFonts w:hint="eastAsia" w:ascii="仿宋" w:hAnsi="仿宋" w:eastAsia="仿宋" w:cs="仿宋"/>
          <w:color w:val="auto"/>
          <w:sz w:val="32"/>
          <w:szCs w:val="32"/>
          <w:u w:val="none"/>
          <w:lang w:eastAsia="zh-CN"/>
        </w:rPr>
        <w:t>教育</w:t>
      </w:r>
      <w:r>
        <w:rPr>
          <w:rFonts w:hint="eastAsia" w:ascii="仿宋" w:hAnsi="仿宋" w:eastAsia="仿宋" w:cs="仿宋"/>
          <w:color w:val="auto"/>
          <w:sz w:val="32"/>
          <w:szCs w:val="32"/>
          <w:u w:val="none"/>
        </w:rPr>
        <w:t>平台（www.gdjsjy.cn）进行报名</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（二）远程（网络）培训</w:t>
      </w:r>
    </w:p>
    <w:p>
      <w:pPr>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自5月15日起可登陆广东建设教育网络</w:t>
      </w:r>
      <w:r>
        <w:rPr>
          <w:rFonts w:hint="eastAsia" w:ascii="仿宋" w:hAnsi="仿宋" w:eastAsia="仿宋" w:cs="仿宋"/>
          <w:color w:val="auto"/>
          <w:sz w:val="32"/>
          <w:szCs w:val="32"/>
          <w:u w:val="none"/>
          <w:lang w:eastAsia="zh-CN"/>
        </w:rPr>
        <w:t>教育</w:t>
      </w:r>
      <w:r>
        <w:rPr>
          <w:rFonts w:hint="eastAsia" w:ascii="仿宋" w:hAnsi="仿宋" w:eastAsia="仿宋" w:cs="仿宋"/>
          <w:color w:val="auto"/>
          <w:sz w:val="32"/>
          <w:szCs w:val="32"/>
          <w:u w:val="none"/>
        </w:rPr>
        <w:t>平台（www.gdjsjy.cn）进行报名。</w:t>
      </w:r>
    </w:p>
    <w:p>
      <w:pPr>
        <w:ind w:firstLine="640" w:firstLineChars="200"/>
        <w:rPr>
          <w:rFonts w:ascii="黑体" w:hAnsi="黑体" w:eastAsia="黑体" w:cs="黑体"/>
          <w:sz w:val="32"/>
          <w:szCs w:val="32"/>
        </w:rPr>
      </w:pPr>
      <w:r>
        <w:rPr>
          <w:rFonts w:hint="eastAsia" w:ascii="黑体" w:hAnsi="黑体" w:eastAsia="黑体" w:cs="黑体"/>
          <w:sz w:val="32"/>
          <w:szCs w:val="32"/>
        </w:rPr>
        <w:t>八、缴费及发票领取方式</w:t>
      </w:r>
    </w:p>
    <w:p>
      <w:pPr>
        <w:ind w:firstLine="640" w:firstLineChars="200"/>
        <w:rPr>
          <w:rFonts w:ascii="仿宋" w:hAnsi="仿宋" w:eastAsia="仿宋" w:cs="仿宋"/>
          <w:color w:val="auto"/>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集体面授培训</w:t>
      </w:r>
      <w:r>
        <w:rPr>
          <w:rFonts w:hint="eastAsia" w:ascii="仿宋" w:hAnsi="仿宋" w:eastAsia="仿宋" w:cs="仿宋"/>
          <w:sz w:val="32"/>
          <w:szCs w:val="32"/>
          <w:lang w:val="en-US" w:eastAsia="zh-CN"/>
        </w:rPr>
        <w:t>学费（广州面授班除外）转</w:t>
      </w:r>
      <w:r>
        <w:rPr>
          <w:rFonts w:hint="eastAsia" w:ascii="仿宋" w:hAnsi="仿宋" w:eastAsia="仿宋" w:cs="仿宋"/>
          <w:color w:val="auto"/>
          <w:sz w:val="32"/>
          <w:szCs w:val="32"/>
        </w:rPr>
        <w:t>账至各承办机构对应的银行账户。</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（二）广州市面授班、</w:t>
      </w:r>
      <w:r>
        <w:rPr>
          <w:rFonts w:hint="eastAsia" w:ascii="仿宋" w:hAnsi="仿宋" w:eastAsia="仿宋" w:cs="仿宋"/>
          <w:color w:val="auto"/>
          <w:sz w:val="32"/>
          <w:szCs w:val="32"/>
          <w:u w:val="none"/>
        </w:rPr>
        <w:t>远程</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网络</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培训</w:t>
      </w:r>
      <w:r>
        <w:rPr>
          <w:rFonts w:hint="eastAsia" w:ascii="仿宋" w:hAnsi="仿宋" w:eastAsia="仿宋" w:cs="仿宋"/>
          <w:color w:val="auto"/>
          <w:sz w:val="32"/>
          <w:szCs w:val="32"/>
          <w:u w:val="none"/>
          <w:lang w:val="en-US" w:eastAsia="zh-CN"/>
        </w:rPr>
        <w:t>学费可</w:t>
      </w:r>
      <w:r>
        <w:rPr>
          <w:rFonts w:hint="eastAsia" w:ascii="仿宋" w:hAnsi="仿宋" w:eastAsia="仿宋" w:cs="仿宋"/>
          <w:color w:val="auto"/>
          <w:sz w:val="32"/>
          <w:szCs w:val="32"/>
          <w:u w:val="none"/>
        </w:rPr>
        <w:t>转账</w:t>
      </w:r>
      <w:r>
        <w:rPr>
          <w:rFonts w:hint="eastAsia" w:ascii="仿宋" w:hAnsi="仿宋" w:eastAsia="仿宋" w:cs="仿宋"/>
          <w:color w:val="auto"/>
          <w:sz w:val="32"/>
          <w:szCs w:val="32"/>
          <w:u w:val="none"/>
          <w:lang w:eastAsia="zh-CN"/>
        </w:rPr>
        <w:t>或微信支付</w:t>
      </w:r>
      <w:r>
        <w:rPr>
          <w:rFonts w:hint="eastAsia" w:ascii="仿宋" w:hAnsi="仿宋" w:eastAsia="仿宋" w:cs="仿宋"/>
          <w:color w:val="auto"/>
          <w:sz w:val="32"/>
          <w:szCs w:val="32"/>
          <w:u w:val="none"/>
        </w:rPr>
        <w:t>至广东省建设教育协会银行账户</w:t>
      </w:r>
      <w:r>
        <w:rPr>
          <w:rFonts w:hint="eastAsia" w:ascii="仿宋" w:hAnsi="仿宋" w:eastAsia="仿宋" w:cs="仿宋"/>
          <w:color w:val="auto"/>
          <w:sz w:val="32"/>
          <w:szCs w:val="32"/>
          <w:u w:val="none"/>
          <w:lang w:eastAsia="zh-CN"/>
        </w:rPr>
        <w:t>。若转账支付学费的</w:t>
      </w:r>
      <w:r>
        <w:rPr>
          <w:rFonts w:hint="eastAsia" w:ascii="仿宋" w:hAnsi="仿宋" w:eastAsia="仿宋" w:cs="仿宋"/>
          <w:color w:val="auto"/>
          <w:sz w:val="32"/>
          <w:szCs w:val="32"/>
          <w:u w:val="none"/>
        </w:rPr>
        <w:t>须将银行转账回单信息填入网络</w:t>
      </w:r>
      <w:r>
        <w:rPr>
          <w:rFonts w:hint="eastAsia" w:ascii="仿宋" w:hAnsi="仿宋" w:eastAsia="仿宋" w:cs="仿宋"/>
          <w:color w:val="auto"/>
          <w:sz w:val="32"/>
          <w:szCs w:val="32"/>
          <w:u w:val="none"/>
          <w:lang w:eastAsia="zh-CN"/>
        </w:rPr>
        <w:t>教育</w:t>
      </w:r>
      <w:r>
        <w:rPr>
          <w:rFonts w:hint="eastAsia" w:ascii="仿宋" w:hAnsi="仿宋" w:eastAsia="仿宋" w:cs="仿宋"/>
          <w:color w:val="auto"/>
          <w:sz w:val="32"/>
          <w:szCs w:val="32"/>
          <w:u w:val="none"/>
        </w:rPr>
        <w:t>平台经协会确认后方算报名成功。</w:t>
      </w:r>
    </w:p>
    <w:p>
      <w:pPr>
        <w:ind w:firstLine="640" w:firstLineChars="200"/>
        <w:rPr>
          <w:rFonts w:ascii="仿宋" w:hAnsi="仿宋" w:eastAsia="仿宋" w:cs="仿宋"/>
          <w:sz w:val="32"/>
          <w:szCs w:val="32"/>
        </w:rPr>
      </w:pPr>
      <w:r>
        <w:rPr>
          <w:rFonts w:hint="eastAsia" w:ascii="仿宋" w:hAnsi="仿宋" w:eastAsia="仿宋" w:cs="仿宋"/>
          <w:sz w:val="32"/>
          <w:szCs w:val="32"/>
        </w:rPr>
        <w:t>相关银行账户信息见附件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九、注意事项</w:t>
      </w:r>
    </w:p>
    <w:p>
      <w:pPr>
        <w:ind w:firstLine="640" w:firstLineChars="200"/>
        <w:rPr>
          <w:rFonts w:ascii="仿宋" w:hAnsi="仿宋" w:eastAsia="仿宋" w:cs="仿宋"/>
          <w:sz w:val="32"/>
          <w:szCs w:val="32"/>
        </w:rPr>
      </w:pPr>
      <w:r>
        <w:rPr>
          <w:rFonts w:hint="eastAsia" w:ascii="仿宋" w:hAnsi="仿宋" w:eastAsia="仿宋" w:cs="仿宋"/>
          <w:sz w:val="32"/>
          <w:szCs w:val="32"/>
        </w:rPr>
        <w:t>（一）网络学习使用的电脑须配备摄像头。</w:t>
      </w:r>
    </w:p>
    <w:p>
      <w:pPr>
        <w:ind w:firstLine="640" w:firstLineChars="200"/>
        <w:rPr>
          <w:rFonts w:ascii="仿宋" w:hAnsi="仿宋" w:eastAsia="仿宋" w:cs="仿宋"/>
          <w:sz w:val="32"/>
          <w:szCs w:val="32"/>
        </w:rPr>
      </w:pPr>
      <w:r>
        <w:rPr>
          <w:rFonts w:hint="eastAsia" w:ascii="仿宋" w:hAnsi="仿宋" w:eastAsia="仿宋" w:cs="仿宋"/>
          <w:sz w:val="32"/>
          <w:szCs w:val="32"/>
        </w:rPr>
        <w:t>（二）学员参加面授培训班须携带身份证以备考勤。</w:t>
      </w:r>
    </w:p>
    <w:p>
      <w:pPr>
        <w:ind w:firstLine="640" w:firstLineChars="200"/>
        <w:rPr>
          <w:rFonts w:ascii="仿宋" w:hAnsi="仿宋" w:eastAsia="仿宋" w:cs="仿宋"/>
          <w:sz w:val="32"/>
          <w:szCs w:val="32"/>
        </w:rPr>
      </w:pPr>
      <w:r>
        <w:rPr>
          <w:rFonts w:hint="eastAsia" w:ascii="仿宋" w:hAnsi="仿宋" w:eastAsia="仿宋" w:cs="仿宋"/>
          <w:sz w:val="32"/>
          <w:szCs w:val="32"/>
        </w:rPr>
        <w:t>（三）考勤情况不达标的不予结业。</w:t>
      </w:r>
    </w:p>
    <w:p>
      <w:pPr>
        <w:ind w:firstLine="640" w:firstLineChars="200"/>
        <w:rPr>
          <w:rFonts w:ascii="仿宋" w:hAnsi="仿宋" w:eastAsia="仿宋" w:cs="仿宋"/>
          <w:sz w:val="32"/>
          <w:szCs w:val="32"/>
        </w:rPr>
      </w:pPr>
      <w:r>
        <w:rPr>
          <w:rFonts w:hint="eastAsia" w:ascii="黑体" w:hAnsi="黑体" w:eastAsia="黑体" w:cs="黑体"/>
          <w:b w:val="0"/>
          <w:bCs w:val="0"/>
          <w:sz w:val="32"/>
          <w:szCs w:val="32"/>
        </w:rPr>
        <w:t>十</w:t>
      </w:r>
      <w:r>
        <w:rPr>
          <w:rFonts w:hint="eastAsia" w:ascii="黑体" w:hAnsi="黑体" w:eastAsia="黑体" w:cs="黑体"/>
          <w:b/>
          <w:bCs/>
          <w:sz w:val="32"/>
          <w:szCs w:val="32"/>
        </w:rPr>
        <w:t>、</w:t>
      </w:r>
      <w:r>
        <w:rPr>
          <w:rFonts w:hint="eastAsia" w:ascii="仿宋" w:hAnsi="仿宋" w:eastAsia="仿宋" w:cs="仿宋"/>
          <w:sz w:val="32"/>
          <w:szCs w:val="32"/>
        </w:rPr>
        <w:t>广东省住房和城乡建设领域专业技术人员高级技术研修班是专业技术人员获得知识更新、补充和提高的重要途径。各有关单位一定要高度重视，精心组织，确保继续教育培训工作顺利进行。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1.广东省住房和城乡建设领域专业技术人员高级技术研修班报名表</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各承办机构/部门联系方式（含上课地址）及银行账户</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广东省建设教育协会</w:t>
      </w:r>
    </w:p>
    <w:p>
      <w:pPr>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ind w:firstLine="320" w:firstLineChars="100"/>
        <w:rPr>
          <w:rFonts w:ascii="仿宋" w:hAnsi="仿宋" w:eastAsia="仿宋" w:cs="仿宋"/>
          <w:sz w:val="32"/>
          <w:szCs w:val="32"/>
        </w:rPr>
      </w:pPr>
    </w:p>
    <w:p>
      <w:pPr>
        <w:ind w:firstLine="320" w:firstLineChars="100"/>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吴文楚，</w:t>
      </w:r>
      <w:r>
        <w:rPr>
          <w:rFonts w:hint="eastAsia" w:ascii="仿宋" w:hAnsi="仿宋" w:eastAsia="仿宋" w:cs="仿宋"/>
          <w:sz w:val="32"/>
          <w:szCs w:val="32"/>
        </w:rPr>
        <w:t>联系电话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020-86387336</w:t>
      </w:r>
      <w:r>
        <w:rPr>
          <w:rFonts w:hint="eastAsia" w:ascii="仿宋" w:hAnsi="仿宋" w:eastAsia="仿宋" w:cs="仿宋"/>
          <w:sz w:val="32"/>
          <w:szCs w:val="32"/>
        </w:rPr>
        <w:t>，</w:t>
      </w:r>
      <w:r>
        <w:rPr>
          <w:rFonts w:hint="eastAsia" w:ascii="仿宋" w:hAnsi="仿宋" w:eastAsia="仿宋" w:cs="仿宋"/>
          <w:color w:val="0000FF"/>
          <w:sz w:val="32"/>
          <w:szCs w:val="32"/>
        </w:rPr>
        <w:t>网络</w:t>
      </w:r>
      <w:r>
        <w:rPr>
          <w:rFonts w:hint="eastAsia" w:ascii="仿宋" w:hAnsi="仿宋" w:eastAsia="仿宋" w:cs="仿宋"/>
          <w:color w:val="0000FF"/>
          <w:sz w:val="32"/>
          <w:szCs w:val="32"/>
          <w:lang w:eastAsia="zh-CN"/>
        </w:rPr>
        <w:t>教育</w:t>
      </w:r>
      <w:r>
        <w:rPr>
          <w:rFonts w:hint="eastAsia" w:ascii="仿宋" w:hAnsi="仿宋" w:eastAsia="仿宋" w:cs="仿宋"/>
          <w:color w:val="0000FF"/>
          <w:sz w:val="32"/>
          <w:szCs w:val="32"/>
        </w:rPr>
        <w:t>平台</w:t>
      </w:r>
      <w:r>
        <w:rPr>
          <w:rFonts w:hint="eastAsia" w:ascii="仿宋" w:hAnsi="仿宋" w:eastAsia="仿宋" w:cs="仿宋"/>
          <w:color w:val="auto"/>
          <w:sz w:val="32"/>
          <w:szCs w:val="32"/>
        </w:rPr>
        <w:t>技</w:t>
      </w:r>
      <w:r>
        <w:rPr>
          <w:rFonts w:hint="eastAsia" w:ascii="仿宋" w:hAnsi="仿宋" w:eastAsia="仿宋" w:cs="仿宋"/>
          <w:sz w:val="32"/>
          <w:szCs w:val="32"/>
        </w:rPr>
        <w:t>术支持联系电话：</w:t>
      </w:r>
      <w:r>
        <w:rPr>
          <w:rFonts w:hint="eastAsia" w:ascii="仿宋" w:hAnsi="仿宋" w:eastAsia="仿宋" w:cs="仿宋"/>
          <w:sz w:val="32"/>
          <w:szCs w:val="32"/>
          <w:lang w:val="en-US" w:eastAsia="zh-CN"/>
        </w:rPr>
        <w:t>020-86383577</w:t>
      </w:r>
      <w:r>
        <w:rPr>
          <w:rFonts w:hint="eastAsia" w:ascii="仿宋" w:hAnsi="仿宋" w:eastAsia="仿宋" w:cs="仿宋"/>
          <w:sz w:val="32"/>
          <w:szCs w:val="32"/>
        </w:rPr>
        <w:t>）</w:t>
      </w:r>
    </w:p>
    <w:sectPr>
      <w:footerReference r:id="rId4" w:type="default"/>
      <w:pgSz w:w="11906" w:h="16838"/>
      <w:pgMar w:top="1440" w:right="1457" w:bottom="1440" w:left="145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B10B6"/>
    <w:multiLevelType w:val="singleLevel"/>
    <w:tmpl w:val="5ACB10B6"/>
    <w:lvl w:ilvl="0" w:tentative="0">
      <w:start w:val="1"/>
      <w:numFmt w:val="chineseCounting"/>
      <w:suff w:val="nothing"/>
      <w:lvlText w:val="%1、"/>
      <w:lvlJc w:val="left"/>
    </w:lvl>
  </w:abstractNum>
  <w:abstractNum w:abstractNumId="1">
    <w:nsid w:val="72EA38BF"/>
    <w:multiLevelType w:val="singleLevel"/>
    <w:tmpl w:val="72EA38BF"/>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洁">
    <w15:presenceInfo w15:providerId="WPS Office" w15:userId="1021241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45E55"/>
    <w:rsid w:val="00005672"/>
    <w:rsid w:val="004738C6"/>
    <w:rsid w:val="004F234F"/>
    <w:rsid w:val="00530BDD"/>
    <w:rsid w:val="006F5C29"/>
    <w:rsid w:val="00A67B73"/>
    <w:rsid w:val="00EF7CB4"/>
    <w:rsid w:val="00FF04DD"/>
    <w:rsid w:val="010F6790"/>
    <w:rsid w:val="017E1A03"/>
    <w:rsid w:val="01B6394A"/>
    <w:rsid w:val="023B0600"/>
    <w:rsid w:val="024420D9"/>
    <w:rsid w:val="025F0E71"/>
    <w:rsid w:val="02617C49"/>
    <w:rsid w:val="029D634F"/>
    <w:rsid w:val="02DB1468"/>
    <w:rsid w:val="03426751"/>
    <w:rsid w:val="03622F7D"/>
    <w:rsid w:val="038F06BA"/>
    <w:rsid w:val="03B1679E"/>
    <w:rsid w:val="03E126B8"/>
    <w:rsid w:val="03E211F2"/>
    <w:rsid w:val="041730E3"/>
    <w:rsid w:val="046854A0"/>
    <w:rsid w:val="049308FF"/>
    <w:rsid w:val="04BE7D90"/>
    <w:rsid w:val="0571239D"/>
    <w:rsid w:val="066866DD"/>
    <w:rsid w:val="073A28C7"/>
    <w:rsid w:val="07525C02"/>
    <w:rsid w:val="077B1136"/>
    <w:rsid w:val="079F4A7F"/>
    <w:rsid w:val="085C6899"/>
    <w:rsid w:val="088443BF"/>
    <w:rsid w:val="088F37C9"/>
    <w:rsid w:val="08D4214E"/>
    <w:rsid w:val="08E70144"/>
    <w:rsid w:val="08F02786"/>
    <w:rsid w:val="090256B8"/>
    <w:rsid w:val="0963644D"/>
    <w:rsid w:val="09F03230"/>
    <w:rsid w:val="0A1E79DC"/>
    <w:rsid w:val="0A20067B"/>
    <w:rsid w:val="0A7D58E7"/>
    <w:rsid w:val="0A905150"/>
    <w:rsid w:val="0AA2735A"/>
    <w:rsid w:val="0B1B50F7"/>
    <w:rsid w:val="0B1C29B7"/>
    <w:rsid w:val="0BA33C94"/>
    <w:rsid w:val="0BC30F46"/>
    <w:rsid w:val="0C733415"/>
    <w:rsid w:val="0C890A50"/>
    <w:rsid w:val="0C954628"/>
    <w:rsid w:val="0CA064DE"/>
    <w:rsid w:val="0CAD16A6"/>
    <w:rsid w:val="0CB56668"/>
    <w:rsid w:val="0CE56DF4"/>
    <w:rsid w:val="0CF625A5"/>
    <w:rsid w:val="0D9D47DF"/>
    <w:rsid w:val="0DAC63A4"/>
    <w:rsid w:val="0E12669B"/>
    <w:rsid w:val="0E195AFF"/>
    <w:rsid w:val="0E5C285F"/>
    <w:rsid w:val="0EAC477F"/>
    <w:rsid w:val="0EC7661C"/>
    <w:rsid w:val="0EF97BC7"/>
    <w:rsid w:val="0F4F2C72"/>
    <w:rsid w:val="0FA4446B"/>
    <w:rsid w:val="0FD765A8"/>
    <w:rsid w:val="0FF121BC"/>
    <w:rsid w:val="10620181"/>
    <w:rsid w:val="108B0DCB"/>
    <w:rsid w:val="10C46496"/>
    <w:rsid w:val="10C50C5C"/>
    <w:rsid w:val="10DA5708"/>
    <w:rsid w:val="10EE572C"/>
    <w:rsid w:val="111A76C0"/>
    <w:rsid w:val="11945608"/>
    <w:rsid w:val="11DC4905"/>
    <w:rsid w:val="120F6F1B"/>
    <w:rsid w:val="12443FA7"/>
    <w:rsid w:val="12467C07"/>
    <w:rsid w:val="12C95306"/>
    <w:rsid w:val="12D53CC3"/>
    <w:rsid w:val="13280DF0"/>
    <w:rsid w:val="134D5AA3"/>
    <w:rsid w:val="13836A7E"/>
    <w:rsid w:val="13C6628B"/>
    <w:rsid w:val="13CF7E2D"/>
    <w:rsid w:val="14133233"/>
    <w:rsid w:val="144E7C48"/>
    <w:rsid w:val="14563522"/>
    <w:rsid w:val="14AE2FA7"/>
    <w:rsid w:val="14BC053F"/>
    <w:rsid w:val="14BE135D"/>
    <w:rsid w:val="14E6056E"/>
    <w:rsid w:val="1540133C"/>
    <w:rsid w:val="161015BE"/>
    <w:rsid w:val="164C4925"/>
    <w:rsid w:val="16F05B1F"/>
    <w:rsid w:val="17632413"/>
    <w:rsid w:val="18137171"/>
    <w:rsid w:val="181D0A18"/>
    <w:rsid w:val="1857124C"/>
    <w:rsid w:val="18701F1D"/>
    <w:rsid w:val="1886586B"/>
    <w:rsid w:val="18F11CF9"/>
    <w:rsid w:val="194A341B"/>
    <w:rsid w:val="198F3B48"/>
    <w:rsid w:val="19B15152"/>
    <w:rsid w:val="19E83589"/>
    <w:rsid w:val="1A1B0184"/>
    <w:rsid w:val="1A3131E9"/>
    <w:rsid w:val="1A800030"/>
    <w:rsid w:val="1AE876C1"/>
    <w:rsid w:val="1B3C1479"/>
    <w:rsid w:val="1B4B5E9D"/>
    <w:rsid w:val="1B753581"/>
    <w:rsid w:val="1BA24D59"/>
    <w:rsid w:val="1BC612FC"/>
    <w:rsid w:val="1C4C5725"/>
    <w:rsid w:val="1C6E7E37"/>
    <w:rsid w:val="1C7E704A"/>
    <w:rsid w:val="1CAA68B9"/>
    <w:rsid w:val="1CB4552F"/>
    <w:rsid w:val="1CCB5F6E"/>
    <w:rsid w:val="1D33762C"/>
    <w:rsid w:val="1D7C573F"/>
    <w:rsid w:val="1DEF6FDA"/>
    <w:rsid w:val="1E1352EE"/>
    <w:rsid w:val="1E287688"/>
    <w:rsid w:val="1E2B76DC"/>
    <w:rsid w:val="1E39556D"/>
    <w:rsid w:val="1E5329AF"/>
    <w:rsid w:val="1E9A49A2"/>
    <w:rsid w:val="1EAE416D"/>
    <w:rsid w:val="1EC2748F"/>
    <w:rsid w:val="1ED6379B"/>
    <w:rsid w:val="1EF351B5"/>
    <w:rsid w:val="1F184202"/>
    <w:rsid w:val="1F507174"/>
    <w:rsid w:val="1F7E191D"/>
    <w:rsid w:val="1F907285"/>
    <w:rsid w:val="1F9D2977"/>
    <w:rsid w:val="1FB6651F"/>
    <w:rsid w:val="1FD60FAC"/>
    <w:rsid w:val="201C2CE6"/>
    <w:rsid w:val="20356035"/>
    <w:rsid w:val="205A4AF5"/>
    <w:rsid w:val="20754140"/>
    <w:rsid w:val="207E74CB"/>
    <w:rsid w:val="20D25E9A"/>
    <w:rsid w:val="20D911C6"/>
    <w:rsid w:val="21107E6E"/>
    <w:rsid w:val="2156084C"/>
    <w:rsid w:val="21A57707"/>
    <w:rsid w:val="21D50CD2"/>
    <w:rsid w:val="226241E4"/>
    <w:rsid w:val="227C71E8"/>
    <w:rsid w:val="22CB72F5"/>
    <w:rsid w:val="22F664C8"/>
    <w:rsid w:val="23003C42"/>
    <w:rsid w:val="23065325"/>
    <w:rsid w:val="232C0937"/>
    <w:rsid w:val="232C247A"/>
    <w:rsid w:val="23B85ED2"/>
    <w:rsid w:val="23C45978"/>
    <w:rsid w:val="244B0E71"/>
    <w:rsid w:val="248B3CD9"/>
    <w:rsid w:val="24E432CD"/>
    <w:rsid w:val="24E57B85"/>
    <w:rsid w:val="24F65E3D"/>
    <w:rsid w:val="25212EE7"/>
    <w:rsid w:val="252D53DF"/>
    <w:rsid w:val="2533311D"/>
    <w:rsid w:val="25554300"/>
    <w:rsid w:val="256C0D6A"/>
    <w:rsid w:val="25DB7CCD"/>
    <w:rsid w:val="263A1448"/>
    <w:rsid w:val="26BD7AF4"/>
    <w:rsid w:val="26F25152"/>
    <w:rsid w:val="27003A74"/>
    <w:rsid w:val="27530166"/>
    <w:rsid w:val="276276F7"/>
    <w:rsid w:val="27803346"/>
    <w:rsid w:val="278D5368"/>
    <w:rsid w:val="278E2A17"/>
    <w:rsid w:val="27E73CD1"/>
    <w:rsid w:val="27FE44EC"/>
    <w:rsid w:val="2802075E"/>
    <w:rsid w:val="280525C0"/>
    <w:rsid w:val="2828270D"/>
    <w:rsid w:val="28993469"/>
    <w:rsid w:val="28B26AA9"/>
    <w:rsid w:val="28C81F17"/>
    <w:rsid w:val="28D84A7D"/>
    <w:rsid w:val="29213C92"/>
    <w:rsid w:val="29997470"/>
    <w:rsid w:val="29A147BA"/>
    <w:rsid w:val="29B1462D"/>
    <w:rsid w:val="29C51A71"/>
    <w:rsid w:val="29ED2389"/>
    <w:rsid w:val="2A2E4BE0"/>
    <w:rsid w:val="2A68211B"/>
    <w:rsid w:val="2AC06204"/>
    <w:rsid w:val="2AF411EE"/>
    <w:rsid w:val="2B7368A8"/>
    <w:rsid w:val="2B773DBD"/>
    <w:rsid w:val="2BBE12D6"/>
    <w:rsid w:val="2C38326B"/>
    <w:rsid w:val="2C9E6303"/>
    <w:rsid w:val="2CE401B4"/>
    <w:rsid w:val="2CE54CF8"/>
    <w:rsid w:val="2CFC6F36"/>
    <w:rsid w:val="2D0A183C"/>
    <w:rsid w:val="2D626B3D"/>
    <w:rsid w:val="2D6D3835"/>
    <w:rsid w:val="2D8F1114"/>
    <w:rsid w:val="2D99137C"/>
    <w:rsid w:val="2DCC1A26"/>
    <w:rsid w:val="2DD64F63"/>
    <w:rsid w:val="2DE90D31"/>
    <w:rsid w:val="2E0A27A8"/>
    <w:rsid w:val="2E0D5A98"/>
    <w:rsid w:val="2E454164"/>
    <w:rsid w:val="2E4734B0"/>
    <w:rsid w:val="2E4D5D46"/>
    <w:rsid w:val="2EFF2CE2"/>
    <w:rsid w:val="2F34551E"/>
    <w:rsid w:val="2FB251FD"/>
    <w:rsid w:val="2FC65F6C"/>
    <w:rsid w:val="2FD200C5"/>
    <w:rsid w:val="300028BD"/>
    <w:rsid w:val="303426EA"/>
    <w:rsid w:val="303E009E"/>
    <w:rsid w:val="309A473E"/>
    <w:rsid w:val="30FE3AAB"/>
    <w:rsid w:val="3103570C"/>
    <w:rsid w:val="310B465A"/>
    <w:rsid w:val="31227427"/>
    <w:rsid w:val="31B72ED4"/>
    <w:rsid w:val="31BC539B"/>
    <w:rsid w:val="31C00E08"/>
    <w:rsid w:val="31C05015"/>
    <w:rsid w:val="31D64066"/>
    <w:rsid w:val="32110F71"/>
    <w:rsid w:val="322922F7"/>
    <w:rsid w:val="325506FF"/>
    <w:rsid w:val="32791949"/>
    <w:rsid w:val="327C1970"/>
    <w:rsid w:val="328D65C3"/>
    <w:rsid w:val="329F1847"/>
    <w:rsid w:val="32C06F8A"/>
    <w:rsid w:val="32FA0CDB"/>
    <w:rsid w:val="33204051"/>
    <w:rsid w:val="3368692E"/>
    <w:rsid w:val="339503A0"/>
    <w:rsid w:val="340E6354"/>
    <w:rsid w:val="3442286D"/>
    <w:rsid w:val="34457953"/>
    <w:rsid w:val="345459E4"/>
    <w:rsid w:val="34FB5AE3"/>
    <w:rsid w:val="353D5787"/>
    <w:rsid w:val="35814AD4"/>
    <w:rsid w:val="359133A6"/>
    <w:rsid w:val="35C001EF"/>
    <w:rsid w:val="35CD6079"/>
    <w:rsid w:val="36106418"/>
    <w:rsid w:val="365C6703"/>
    <w:rsid w:val="368B78E6"/>
    <w:rsid w:val="36AB6BF1"/>
    <w:rsid w:val="36AC5FC3"/>
    <w:rsid w:val="36E0485C"/>
    <w:rsid w:val="376F48AA"/>
    <w:rsid w:val="37D6026E"/>
    <w:rsid w:val="37E70845"/>
    <w:rsid w:val="37EA5B3F"/>
    <w:rsid w:val="37EE1C47"/>
    <w:rsid w:val="380D27E8"/>
    <w:rsid w:val="38330938"/>
    <w:rsid w:val="3838625B"/>
    <w:rsid w:val="3853155E"/>
    <w:rsid w:val="38621CD6"/>
    <w:rsid w:val="38AF2222"/>
    <w:rsid w:val="38D23BC9"/>
    <w:rsid w:val="38E64E69"/>
    <w:rsid w:val="395616A7"/>
    <w:rsid w:val="39AF0B9B"/>
    <w:rsid w:val="39BE48B0"/>
    <w:rsid w:val="39CC777B"/>
    <w:rsid w:val="39DA3B69"/>
    <w:rsid w:val="3A077102"/>
    <w:rsid w:val="3A427049"/>
    <w:rsid w:val="3A4F3619"/>
    <w:rsid w:val="3A50561C"/>
    <w:rsid w:val="3A6605F9"/>
    <w:rsid w:val="3A813686"/>
    <w:rsid w:val="3A8535F2"/>
    <w:rsid w:val="3B2F7C0D"/>
    <w:rsid w:val="3B592BC9"/>
    <w:rsid w:val="3BD56B25"/>
    <w:rsid w:val="3C045F01"/>
    <w:rsid w:val="3C171FE8"/>
    <w:rsid w:val="3C8C3FB9"/>
    <w:rsid w:val="3CE537C3"/>
    <w:rsid w:val="3D4D2591"/>
    <w:rsid w:val="3D7B3543"/>
    <w:rsid w:val="3D8B3913"/>
    <w:rsid w:val="3DDE655F"/>
    <w:rsid w:val="3E251B0D"/>
    <w:rsid w:val="3E654E60"/>
    <w:rsid w:val="3EA83E87"/>
    <w:rsid w:val="3EB578DD"/>
    <w:rsid w:val="3F4205C7"/>
    <w:rsid w:val="3F991781"/>
    <w:rsid w:val="3F9A0E17"/>
    <w:rsid w:val="3FFF0680"/>
    <w:rsid w:val="4004703E"/>
    <w:rsid w:val="40134322"/>
    <w:rsid w:val="406F1041"/>
    <w:rsid w:val="40C74247"/>
    <w:rsid w:val="40E75176"/>
    <w:rsid w:val="40FC4EB1"/>
    <w:rsid w:val="40FF2E0A"/>
    <w:rsid w:val="411953C2"/>
    <w:rsid w:val="41204457"/>
    <w:rsid w:val="417804F6"/>
    <w:rsid w:val="41990541"/>
    <w:rsid w:val="41CD3357"/>
    <w:rsid w:val="41E122E8"/>
    <w:rsid w:val="41EB469D"/>
    <w:rsid w:val="427445D4"/>
    <w:rsid w:val="42CD02B4"/>
    <w:rsid w:val="42D33BB9"/>
    <w:rsid w:val="43095709"/>
    <w:rsid w:val="431A3D0C"/>
    <w:rsid w:val="434D44C0"/>
    <w:rsid w:val="43634EB8"/>
    <w:rsid w:val="4368313D"/>
    <w:rsid w:val="43BE637B"/>
    <w:rsid w:val="43FC0D0F"/>
    <w:rsid w:val="440278A2"/>
    <w:rsid w:val="440E4AB7"/>
    <w:rsid w:val="44535CFC"/>
    <w:rsid w:val="44A3315A"/>
    <w:rsid w:val="44DB6AB3"/>
    <w:rsid w:val="44ED581D"/>
    <w:rsid w:val="451F66AC"/>
    <w:rsid w:val="455D41B1"/>
    <w:rsid w:val="456561A4"/>
    <w:rsid w:val="457B58AB"/>
    <w:rsid w:val="459B267F"/>
    <w:rsid w:val="45BC3CEF"/>
    <w:rsid w:val="45E70B8E"/>
    <w:rsid w:val="460E027A"/>
    <w:rsid w:val="463343D3"/>
    <w:rsid w:val="463F343B"/>
    <w:rsid w:val="465A13FA"/>
    <w:rsid w:val="46A87FDD"/>
    <w:rsid w:val="471611E3"/>
    <w:rsid w:val="471668BF"/>
    <w:rsid w:val="47452DBF"/>
    <w:rsid w:val="475B338F"/>
    <w:rsid w:val="47644AF8"/>
    <w:rsid w:val="47C450CA"/>
    <w:rsid w:val="47DC1398"/>
    <w:rsid w:val="47F376B4"/>
    <w:rsid w:val="48361301"/>
    <w:rsid w:val="483D16DB"/>
    <w:rsid w:val="48642788"/>
    <w:rsid w:val="48837A1C"/>
    <w:rsid w:val="488D4824"/>
    <w:rsid w:val="48C341AD"/>
    <w:rsid w:val="48DA57A1"/>
    <w:rsid w:val="491D0B68"/>
    <w:rsid w:val="49765E55"/>
    <w:rsid w:val="49A57618"/>
    <w:rsid w:val="4A1E696C"/>
    <w:rsid w:val="4A6D4280"/>
    <w:rsid w:val="4AB16C0A"/>
    <w:rsid w:val="4AC17106"/>
    <w:rsid w:val="4B085116"/>
    <w:rsid w:val="4B70045F"/>
    <w:rsid w:val="4BBB0AD2"/>
    <w:rsid w:val="4BFF3DE0"/>
    <w:rsid w:val="4C0A112A"/>
    <w:rsid w:val="4C103D9C"/>
    <w:rsid w:val="4C3D77FE"/>
    <w:rsid w:val="4D0B5121"/>
    <w:rsid w:val="4D257B34"/>
    <w:rsid w:val="4D4A0507"/>
    <w:rsid w:val="4DA52CE6"/>
    <w:rsid w:val="4DB328E9"/>
    <w:rsid w:val="4DC85351"/>
    <w:rsid w:val="4DCA4C9F"/>
    <w:rsid w:val="4DFE5B8B"/>
    <w:rsid w:val="4E61539F"/>
    <w:rsid w:val="4E660B54"/>
    <w:rsid w:val="4E6B2731"/>
    <w:rsid w:val="4EAE7AA8"/>
    <w:rsid w:val="4EDF2C55"/>
    <w:rsid w:val="4F045C67"/>
    <w:rsid w:val="4F18014C"/>
    <w:rsid w:val="4F397793"/>
    <w:rsid w:val="4F3A2976"/>
    <w:rsid w:val="4F426D02"/>
    <w:rsid w:val="4F8C0815"/>
    <w:rsid w:val="4FA84034"/>
    <w:rsid w:val="4FC45E55"/>
    <w:rsid w:val="4FDF669D"/>
    <w:rsid w:val="4FDF6E2C"/>
    <w:rsid w:val="4FF16727"/>
    <w:rsid w:val="50591F74"/>
    <w:rsid w:val="509E61B3"/>
    <w:rsid w:val="50A44F04"/>
    <w:rsid w:val="51223C19"/>
    <w:rsid w:val="51E42D78"/>
    <w:rsid w:val="51EC6253"/>
    <w:rsid w:val="521C583B"/>
    <w:rsid w:val="523B3D1A"/>
    <w:rsid w:val="52404C19"/>
    <w:rsid w:val="52840D6B"/>
    <w:rsid w:val="528F079C"/>
    <w:rsid w:val="52F4220B"/>
    <w:rsid w:val="530576FD"/>
    <w:rsid w:val="53624FCE"/>
    <w:rsid w:val="53647F70"/>
    <w:rsid w:val="53B22BDE"/>
    <w:rsid w:val="53BF52CE"/>
    <w:rsid w:val="540713B3"/>
    <w:rsid w:val="54337ECD"/>
    <w:rsid w:val="54385253"/>
    <w:rsid w:val="544E33B6"/>
    <w:rsid w:val="54805B9F"/>
    <w:rsid w:val="54985BDA"/>
    <w:rsid w:val="55487900"/>
    <w:rsid w:val="55952CAE"/>
    <w:rsid w:val="55C14B2D"/>
    <w:rsid w:val="55D060BF"/>
    <w:rsid w:val="55EB7120"/>
    <w:rsid w:val="56397FE5"/>
    <w:rsid w:val="566F43F1"/>
    <w:rsid w:val="56915B2B"/>
    <w:rsid w:val="569A74D2"/>
    <w:rsid w:val="56D91D97"/>
    <w:rsid w:val="57D75CB2"/>
    <w:rsid w:val="5846601F"/>
    <w:rsid w:val="5878272C"/>
    <w:rsid w:val="588B16F7"/>
    <w:rsid w:val="588E5B8E"/>
    <w:rsid w:val="58ED0D38"/>
    <w:rsid w:val="59863971"/>
    <w:rsid w:val="59E7275A"/>
    <w:rsid w:val="5A3D3319"/>
    <w:rsid w:val="5A685616"/>
    <w:rsid w:val="5A904CFA"/>
    <w:rsid w:val="5A9414AF"/>
    <w:rsid w:val="5AAA6E6D"/>
    <w:rsid w:val="5B7846F8"/>
    <w:rsid w:val="5B837BEA"/>
    <w:rsid w:val="5B9E6EC0"/>
    <w:rsid w:val="5BBB4F08"/>
    <w:rsid w:val="5BCD0B28"/>
    <w:rsid w:val="5BE059C6"/>
    <w:rsid w:val="5BFD746C"/>
    <w:rsid w:val="5C1E1DD7"/>
    <w:rsid w:val="5C8A4D6C"/>
    <w:rsid w:val="5CBC144E"/>
    <w:rsid w:val="5CC551F7"/>
    <w:rsid w:val="5CDB4953"/>
    <w:rsid w:val="5CE721A6"/>
    <w:rsid w:val="5CEB10D7"/>
    <w:rsid w:val="5CFA0ABE"/>
    <w:rsid w:val="5CFA5652"/>
    <w:rsid w:val="5D4D5830"/>
    <w:rsid w:val="5D966773"/>
    <w:rsid w:val="5D986E75"/>
    <w:rsid w:val="5DEA3CDB"/>
    <w:rsid w:val="5DFC6992"/>
    <w:rsid w:val="5E7C6B47"/>
    <w:rsid w:val="5EB710F6"/>
    <w:rsid w:val="5EE105C4"/>
    <w:rsid w:val="5F261B78"/>
    <w:rsid w:val="5F38316C"/>
    <w:rsid w:val="5F5722BD"/>
    <w:rsid w:val="5FA63361"/>
    <w:rsid w:val="5FE35D59"/>
    <w:rsid w:val="5FF65B07"/>
    <w:rsid w:val="5FFD55A1"/>
    <w:rsid w:val="603F66A0"/>
    <w:rsid w:val="60733EE1"/>
    <w:rsid w:val="607E0AC8"/>
    <w:rsid w:val="60960500"/>
    <w:rsid w:val="6110056C"/>
    <w:rsid w:val="61135003"/>
    <w:rsid w:val="612A36A6"/>
    <w:rsid w:val="61901F36"/>
    <w:rsid w:val="61E95769"/>
    <w:rsid w:val="61F25AFE"/>
    <w:rsid w:val="61FD5AE5"/>
    <w:rsid w:val="622D1B86"/>
    <w:rsid w:val="62746CAC"/>
    <w:rsid w:val="62874D34"/>
    <w:rsid w:val="62E71565"/>
    <w:rsid w:val="635A28BD"/>
    <w:rsid w:val="635E60D9"/>
    <w:rsid w:val="6366129F"/>
    <w:rsid w:val="63711825"/>
    <w:rsid w:val="63847B15"/>
    <w:rsid w:val="63854275"/>
    <w:rsid w:val="63B6623F"/>
    <w:rsid w:val="63C52221"/>
    <w:rsid w:val="63D974F6"/>
    <w:rsid w:val="640947E7"/>
    <w:rsid w:val="64102C4F"/>
    <w:rsid w:val="64354170"/>
    <w:rsid w:val="64370145"/>
    <w:rsid w:val="645A1103"/>
    <w:rsid w:val="646371ED"/>
    <w:rsid w:val="64836D42"/>
    <w:rsid w:val="64A86AD8"/>
    <w:rsid w:val="64C6168F"/>
    <w:rsid w:val="65177806"/>
    <w:rsid w:val="65516F7C"/>
    <w:rsid w:val="662B4BD1"/>
    <w:rsid w:val="662C329F"/>
    <w:rsid w:val="66393F9E"/>
    <w:rsid w:val="667E15F0"/>
    <w:rsid w:val="66A868B2"/>
    <w:rsid w:val="66BE751B"/>
    <w:rsid w:val="66FB70C1"/>
    <w:rsid w:val="670F1781"/>
    <w:rsid w:val="67126412"/>
    <w:rsid w:val="671716F3"/>
    <w:rsid w:val="671C0C13"/>
    <w:rsid w:val="671E74A0"/>
    <w:rsid w:val="67297307"/>
    <w:rsid w:val="67394C83"/>
    <w:rsid w:val="67763D04"/>
    <w:rsid w:val="67A93C05"/>
    <w:rsid w:val="67D552FA"/>
    <w:rsid w:val="67D70AC1"/>
    <w:rsid w:val="67E9629B"/>
    <w:rsid w:val="684C1282"/>
    <w:rsid w:val="68636329"/>
    <w:rsid w:val="68895A70"/>
    <w:rsid w:val="68DB39A2"/>
    <w:rsid w:val="690513C7"/>
    <w:rsid w:val="6913069D"/>
    <w:rsid w:val="695E564B"/>
    <w:rsid w:val="69AE7067"/>
    <w:rsid w:val="69B26F8D"/>
    <w:rsid w:val="6A1529C1"/>
    <w:rsid w:val="6A555C00"/>
    <w:rsid w:val="6AEC31A3"/>
    <w:rsid w:val="6B305A5B"/>
    <w:rsid w:val="6B772FF3"/>
    <w:rsid w:val="6B991A84"/>
    <w:rsid w:val="6C27288A"/>
    <w:rsid w:val="6C5228FB"/>
    <w:rsid w:val="6C7A2BBC"/>
    <w:rsid w:val="6C93405F"/>
    <w:rsid w:val="6CA12CA1"/>
    <w:rsid w:val="6CB012BD"/>
    <w:rsid w:val="6CC85C70"/>
    <w:rsid w:val="6CEE5FAF"/>
    <w:rsid w:val="6CFF5D77"/>
    <w:rsid w:val="6D197519"/>
    <w:rsid w:val="6D2C0F28"/>
    <w:rsid w:val="6D582ADD"/>
    <w:rsid w:val="6D782616"/>
    <w:rsid w:val="6DAF4FB2"/>
    <w:rsid w:val="6E670505"/>
    <w:rsid w:val="6E8B00E4"/>
    <w:rsid w:val="6EA27B89"/>
    <w:rsid w:val="6F1D376F"/>
    <w:rsid w:val="6FC62F0D"/>
    <w:rsid w:val="6FE67DCE"/>
    <w:rsid w:val="6FEA742F"/>
    <w:rsid w:val="709D0CE5"/>
    <w:rsid w:val="70D2020A"/>
    <w:rsid w:val="71201CE6"/>
    <w:rsid w:val="7156770B"/>
    <w:rsid w:val="717E381F"/>
    <w:rsid w:val="717F604F"/>
    <w:rsid w:val="7193600C"/>
    <w:rsid w:val="71B71BFD"/>
    <w:rsid w:val="71C17103"/>
    <w:rsid w:val="71D82DE3"/>
    <w:rsid w:val="72B3045D"/>
    <w:rsid w:val="730547FA"/>
    <w:rsid w:val="73604C2E"/>
    <w:rsid w:val="738D7970"/>
    <w:rsid w:val="741A440E"/>
    <w:rsid w:val="742A3CD3"/>
    <w:rsid w:val="742F0B79"/>
    <w:rsid w:val="748B2E4F"/>
    <w:rsid w:val="74E846AB"/>
    <w:rsid w:val="75073990"/>
    <w:rsid w:val="750D3537"/>
    <w:rsid w:val="7538032D"/>
    <w:rsid w:val="75416BDE"/>
    <w:rsid w:val="759B65C2"/>
    <w:rsid w:val="761166F9"/>
    <w:rsid w:val="767D2549"/>
    <w:rsid w:val="76811767"/>
    <w:rsid w:val="7694031A"/>
    <w:rsid w:val="772114A3"/>
    <w:rsid w:val="77727938"/>
    <w:rsid w:val="77786A63"/>
    <w:rsid w:val="778E03A0"/>
    <w:rsid w:val="77A84168"/>
    <w:rsid w:val="77B9130F"/>
    <w:rsid w:val="77CB19B2"/>
    <w:rsid w:val="77DE3281"/>
    <w:rsid w:val="78154027"/>
    <w:rsid w:val="78163B89"/>
    <w:rsid w:val="784219CF"/>
    <w:rsid w:val="785B1ABD"/>
    <w:rsid w:val="787F1508"/>
    <w:rsid w:val="788F6B26"/>
    <w:rsid w:val="790214C7"/>
    <w:rsid w:val="79667657"/>
    <w:rsid w:val="796A6D8F"/>
    <w:rsid w:val="79726EBB"/>
    <w:rsid w:val="79BD0DA2"/>
    <w:rsid w:val="79BF21DC"/>
    <w:rsid w:val="79D05A85"/>
    <w:rsid w:val="79D23C5B"/>
    <w:rsid w:val="79FC1415"/>
    <w:rsid w:val="7ACB1CA9"/>
    <w:rsid w:val="7ADA1D5A"/>
    <w:rsid w:val="7AF73CC1"/>
    <w:rsid w:val="7B1B253F"/>
    <w:rsid w:val="7B302A7F"/>
    <w:rsid w:val="7B5309AF"/>
    <w:rsid w:val="7B683942"/>
    <w:rsid w:val="7B8264BC"/>
    <w:rsid w:val="7BA15DC6"/>
    <w:rsid w:val="7C19653B"/>
    <w:rsid w:val="7C1A5A8F"/>
    <w:rsid w:val="7C2A4552"/>
    <w:rsid w:val="7C2E13BC"/>
    <w:rsid w:val="7C3667B5"/>
    <w:rsid w:val="7C4D57D2"/>
    <w:rsid w:val="7CD50BF1"/>
    <w:rsid w:val="7CEF591F"/>
    <w:rsid w:val="7D8A0034"/>
    <w:rsid w:val="7DB56F7F"/>
    <w:rsid w:val="7DB81DF0"/>
    <w:rsid w:val="7DD44113"/>
    <w:rsid w:val="7E157252"/>
    <w:rsid w:val="7E2418D8"/>
    <w:rsid w:val="7E4E4C72"/>
    <w:rsid w:val="7EBC0804"/>
    <w:rsid w:val="7EF10687"/>
    <w:rsid w:val="7F081A57"/>
    <w:rsid w:val="7F4A1CDC"/>
    <w:rsid w:val="7F6E0780"/>
    <w:rsid w:val="7F7D1286"/>
    <w:rsid w:val="7FAE4A65"/>
    <w:rsid w:val="7FB1237E"/>
    <w:rsid w:val="7FFF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277</Words>
  <Characters>1579</Characters>
  <Lines>13</Lines>
  <Paragraphs>3</Paragraphs>
  <TotalTime>13</TotalTime>
  <ScaleCrop>false</ScaleCrop>
  <LinksUpToDate>false</LinksUpToDate>
  <CharactersWithSpaces>1853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2018-04-09T06:59:00Z</dcterms:created>
  <dc:creator>Administrator</dc:creator>
  <cp:lastModifiedBy>陈晋泉</cp:lastModifiedBy>
  <cp:lastPrinted>2019-05-07T02:04:00Z</cp:lastPrinted>
  <dcterms:modified xsi:type="dcterms:W3CDTF">2019-05-07T06:55:08Z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